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2CC5E">
      <w:pPr>
        <w:spacing w:line="240" w:lineRule="auto"/>
        <w:ind w:firstLine="0" w:firstLineChars="0"/>
        <w:jc w:val="both"/>
        <w:rPr>
          <w:rFonts w:ascii="微软雅黑" w:hAnsi="微软雅黑" w:cs="微软雅黑"/>
          <w:bCs/>
          <w:sz w:val="28"/>
          <w:szCs w:val="28"/>
        </w:rPr>
      </w:pPr>
      <w:bookmarkStart w:id="0" w:name="_Toc62135280"/>
      <w:r>
        <w:rPr>
          <w:rFonts w:hint="eastAsia" w:ascii="Segoe UI Symbol" w:hAnsi="Segoe UI Symbol" w:cs="Segoe UI Symbol"/>
          <w:b/>
          <w:sz w:val="28"/>
          <w:szCs w:val="28"/>
        </w:rPr>
        <w:t>□</w:t>
      </w:r>
      <w:r>
        <w:rPr>
          <w:rFonts w:hint="eastAsia" w:ascii="宋体" w:hAnsi="宋体" w:cs="宋体"/>
          <w:bCs/>
          <w:sz w:val="28"/>
          <w:szCs w:val="28"/>
        </w:rPr>
        <w:t xml:space="preserve">绝密 </w:t>
      </w:r>
      <w:r>
        <w:rPr>
          <w:rFonts w:hint="eastAsia" w:ascii="Segoe UI Symbol" w:hAnsi="Segoe UI Symbol" w:cs="Segoe UI Symbol"/>
          <w:b/>
          <w:sz w:val="28"/>
          <w:szCs w:val="28"/>
        </w:rPr>
        <w:t>□</w:t>
      </w:r>
      <w:r>
        <w:rPr>
          <w:rFonts w:hint="eastAsia" w:ascii="宋体" w:hAnsi="宋体" w:cs="宋体"/>
          <w:bCs/>
          <w:sz w:val="28"/>
          <w:szCs w:val="28"/>
        </w:rPr>
        <w:t xml:space="preserve">机密 </w:t>
      </w:r>
      <w:r>
        <w:rPr>
          <w:rFonts w:hint="eastAsia" w:ascii="Segoe UI Symbol" w:hAnsi="Segoe UI Symbol" w:cs="Segoe UI Symbol"/>
          <w:b/>
          <w:sz w:val="28"/>
          <w:szCs w:val="28"/>
        </w:rPr>
        <w:sym w:font="Wingdings 2" w:char="0052"/>
      </w:r>
      <w:r>
        <w:rPr>
          <w:rFonts w:hint="eastAsia" w:ascii="宋体" w:hAnsi="宋体" w:cs="宋体"/>
          <w:bCs/>
          <w:sz w:val="28"/>
          <w:szCs w:val="28"/>
        </w:rPr>
        <w:t xml:space="preserve">秘密 </w:t>
      </w:r>
      <w:r>
        <w:rPr>
          <w:rFonts w:hint="eastAsia" w:ascii="Segoe UI Symbol" w:hAnsi="Segoe UI Symbol" w:cs="Segoe UI Symbol"/>
          <w:b/>
          <w:sz w:val="28"/>
          <w:szCs w:val="28"/>
        </w:rPr>
        <w:sym w:font="Wingdings 2" w:char="00A3"/>
      </w:r>
      <w:r>
        <w:rPr>
          <w:rFonts w:hint="eastAsia" w:ascii="宋体" w:hAnsi="宋体" w:cs="宋体"/>
          <w:bCs/>
          <w:sz w:val="28"/>
          <w:szCs w:val="28"/>
        </w:rPr>
        <w:t xml:space="preserve">公开  </w:t>
      </w:r>
    </w:p>
    <w:p w14:paraId="79A3B6B3">
      <w:pPr>
        <w:spacing w:line="240" w:lineRule="auto"/>
        <w:ind w:firstLine="0" w:firstLineChars="0"/>
        <w:jc w:val="both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涉密文件仅限被授权方可查看，严禁外传</w:t>
      </w:r>
    </w:p>
    <w:p w14:paraId="3DD8D7D2">
      <w:pPr>
        <w:spacing w:line="480" w:lineRule="auto"/>
        <w:ind w:firstLine="0" w:firstLineChars="0"/>
        <w:jc w:val="center"/>
        <w:rPr>
          <w:rFonts w:ascii="宋体" w:hAnsi="宋体" w:cs="宋体"/>
          <w:b/>
          <w:sz w:val="52"/>
          <w:szCs w:val="52"/>
        </w:rPr>
      </w:pPr>
    </w:p>
    <w:p w14:paraId="528A5986">
      <w:pPr>
        <w:spacing w:line="480" w:lineRule="auto"/>
        <w:ind w:firstLine="0" w:firstLineChars="0"/>
        <w:jc w:val="center"/>
        <w:rPr>
          <w:rFonts w:ascii="宋体" w:hAnsi="宋体" w:cs="宋体"/>
          <w:b/>
          <w:sz w:val="52"/>
          <w:szCs w:val="52"/>
        </w:rPr>
      </w:pPr>
      <w:r>
        <w:rPr>
          <w:rFonts w:hint="eastAsia" w:ascii="宋体" w:hAnsi="宋体" w:cs="宋体"/>
          <w:b/>
          <w:sz w:val="52"/>
          <w:szCs w:val="52"/>
        </w:rPr>
        <w:t>第三方系统接入和湛业务中台文档</w:t>
      </w:r>
    </w:p>
    <w:p w14:paraId="7E1698D3">
      <w:pPr>
        <w:spacing w:line="480" w:lineRule="auto"/>
        <w:ind w:firstLine="0" w:firstLineChars="0"/>
        <w:jc w:val="center"/>
        <w:rPr>
          <w:rFonts w:ascii="宋体" w:hAnsi="宋体" w:cs="宋体"/>
          <w:b/>
          <w:sz w:val="52"/>
          <w:szCs w:val="52"/>
        </w:rPr>
      </w:pPr>
    </w:p>
    <w:tbl>
      <w:tblPr>
        <w:tblStyle w:val="17"/>
        <w:tblpPr w:leftFromText="180" w:rightFromText="180" w:vertAnchor="text" w:horzAnchor="page" w:tblpX="923" w:tblpY="122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6628"/>
      </w:tblGrid>
      <w:tr w14:paraId="0C36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686" w:type="dxa"/>
            <w:vAlign w:val="center"/>
          </w:tcPr>
          <w:p w14:paraId="321C43BC">
            <w:pPr>
              <w:ind w:firstLine="0" w:firstLineChars="0"/>
              <w:jc w:val="center"/>
              <w:rPr>
                <w:rFonts w:ascii="宋体" w:hAnsi="宋体" w:cs="Courier New"/>
                <w:sz w:val="28"/>
                <w:szCs w:val="28"/>
              </w:rPr>
            </w:pPr>
            <w:r>
              <w:rPr>
                <w:rFonts w:hint="eastAsia" w:ascii="宋体" w:hAnsi="宋体" w:cs="Courier New"/>
                <w:sz w:val="28"/>
                <w:szCs w:val="28"/>
              </w:rPr>
              <w:t>状态</w:t>
            </w:r>
          </w:p>
        </w:tc>
        <w:tc>
          <w:tcPr>
            <w:tcW w:w="6628" w:type="dxa"/>
            <w:vAlign w:val="center"/>
          </w:tcPr>
          <w:p w14:paraId="1B9362B1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 w:cs="等线"/>
                <w:sz w:val="28"/>
                <w:szCs w:val="28"/>
              </w:rPr>
              <w:t xml:space="preserve">草稿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☑ </w:t>
            </w:r>
            <w:r>
              <w:rPr>
                <w:rFonts w:hint="eastAsia" w:ascii="宋体" w:hAnsi="宋体" w:cs="等线"/>
                <w:sz w:val="28"/>
                <w:szCs w:val="28"/>
              </w:rPr>
              <w:t xml:space="preserve">初始版 </w:t>
            </w:r>
            <w:r>
              <w:rPr>
                <w:rFonts w:hint="eastAsia" w:ascii="Segoe UI Symbol" w:hAnsi="Segoe UI Symbol" w:cs="Segoe UI Symbol"/>
                <w:b/>
                <w:sz w:val="28"/>
                <w:szCs w:val="28"/>
              </w:rPr>
              <w:t>□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 xml:space="preserve">修订版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 w:cs="等线"/>
                <w:sz w:val="28"/>
                <w:szCs w:val="28"/>
              </w:rPr>
              <w:t>最终版</w:t>
            </w:r>
          </w:p>
        </w:tc>
      </w:tr>
      <w:tr w14:paraId="0BA7D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center"/>
          </w:tcPr>
          <w:p w14:paraId="4FF8840C">
            <w:pPr>
              <w:ind w:firstLine="0" w:firstLineChars="0"/>
              <w:jc w:val="center"/>
              <w:rPr>
                <w:rFonts w:ascii="宋体" w:hAnsi="宋体" w:cs="Courier New"/>
                <w:sz w:val="28"/>
                <w:szCs w:val="28"/>
              </w:rPr>
            </w:pPr>
            <w:r>
              <w:rPr>
                <w:rFonts w:hint="eastAsia" w:ascii="宋体" w:hAnsi="宋体" w:cs="Courier New"/>
                <w:sz w:val="28"/>
                <w:szCs w:val="28"/>
              </w:rPr>
              <w:t>当前版本号</w:t>
            </w:r>
          </w:p>
        </w:tc>
        <w:tc>
          <w:tcPr>
            <w:tcW w:w="6628" w:type="dxa"/>
            <w:vAlign w:val="center"/>
          </w:tcPr>
          <w:p w14:paraId="349AE535">
            <w:pPr>
              <w:ind w:firstLine="0" w:firstLineChars="0"/>
              <w:jc w:val="center"/>
              <w:rPr>
                <w:rFonts w:ascii="宋体" w:hAnsi="宋体" w:cs="Courier New"/>
                <w:sz w:val="28"/>
                <w:szCs w:val="28"/>
              </w:rPr>
            </w:pPr>
            <w:r>
              <w:rPr>
                <w:rFonts w:hint="eastAsia" w:ascii="宋体" w:hAnsi="宋体" w:cs="Courier New"/>
                <w:sz w:val="28"/>
                <w:szCs w:val="28"/>
              </w:rPr>
              <w:t>v1.0</w:t>
            </w:r>
          </w:p>
        </w:tc>
      </w:tr>
      <w:tr w14:paraId="41BB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center"/>
          </w:tcPr>
          <w:p w14:paraId="6A3A6F63">
            <w:pPr>
              <w:ind w:firstLine="0" w:firstLineChars="0"/>
              <w:jc w:val="center"/>
              <w:rPr>
                <w:rFonts w:ascii="宋体" w:hAnsi="宋体" w:cs="Courier New"/>
                <w:sz w:val="28"/>
                <w:szCs w:val="28"/>
              </w:rPr>
            </w:pPr>
            <w:r>
              <w:rPr>
                <w:rFonts w:hint="eastAsia" w:ascii="宋体" w:hAnsi="宋体" w:cs="Courier New"/>
                <w:sz w:val="28"/>
                <w:szCs w:val="28"/>
              </w:rPr>
              <w:t>前一版本号</w:t>
            </w:r>
          </w:p>
        </w:tc>
        <w:tc>
          <w:tcPr>
            <w:tcW w:w="6628" w:type="dxa"/>
            <w:vAlign w:val="center"/>
          </w:tcPr>
          <w:p w14:paraId="58BD8EDD">
            <w:pPr>
              <w:ind w:firstLine="0" w:firstLineChars="0"/>
              <w:jc w:val="center"/>
              <w:rPr>
                <w:rFonts w:ascii="宋体" w:hAnsi="宋体" w:cs="Courier New"/>
                <w:sz w:val="28"/>
                <w:szCs w:val="28"/>
              </w:rPr>
            </w:pPr>
            <w:r>
              <w:rPr>
                <w:rFonts w:hint="eastAsia" w:ascii="宋体" w:hAnsi="宋体" w:cs="Courier New"/>
                <w:sz w:val="28"/>
                <w:szCs w:val="28"/>
              </w:rPr>
              <w:t>v1.0</w:t>
            </w:r>
          </w:p>
        </w:tc>
      </w:tr>
      <w:tr w14:paraId="0BBF6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center"/>
          </w:tcPr>
          <w:p w14:paraId="080A7A89">
            <w:pPr>
              <w:ind w:firstLine="0" w:firstLineChars="0"/>
              <w:jc w:val="center"/>
              <w:rPr>
                <w:rFonts w:ascii="宋体" w:hAnsi="宋体" w:cs="Courier New"/>
                <w:sz w:val="28"/>
                <w:szCs w:val="28"/>
              </w:rPr>
            </w:pPr>
            <w:r>
              <w:rPr>
                <w:rFonts w:hint="eastAsia" w:ascii="宋体" w:hAnsi="宋体" w:cs="Courier New"/>
                <w:sz w:val="28"/>
                <w:szCs w:val="28"/>
              </w:rPr>
              <w:t>发布日期</w:t>
            </w:r>
          </w:p>
        </w:tc>
        <w:tc>
          <w:tcPr>
            <w:tcW w:w="6628" w:type="dxa"/>
            <w:vAlign w:val="center"/>
          </w:tcPr>
          <w:p w14:paraId="660E3946">
            <w:pPr>
              <w:ind w:firstLine="0" w:firstLineChars="0"/>
              <w:jc w:val="center"/>
              <w:rPr>
                <w:rFonts w:ascii="宋体" w:hAnsi="宋体" w:cs="Courier New"/>
                <w:sz w:val="28"/>
                <w:szCs w:val="28"/>
              </w:rPr>
            </w:pPr>
            <w:r>
              <w:rPr>
                <w:rFonts w:hint="eastAsia" w:ascii="宋体" w:hAnsi="宋体" w:cs="Courier New"/>
                <w:sz w:val="28"/>
                <w:szCs w:val="28"/>
              </w:rPr>
              <w:t>2025-11-10</w:t>
            </w:r>
          </w:p>
        </w:tc>
      </w:tr>
    </w:tbl>
    <w:p w14:paraId="54225ABC">
      <w:pPr>
        <w:ind w:firstLine="199" w:firstLineChars="83"/>
        <w:rPr>
          <w:rFonts w:ascii="Courier New" w:hAnsi="Courier New" w:eastAsia="等线" w:cs="Courier New"/>
          <w:szCs w:val="21"/>
        </w:rPr>
      </w:pPr>
    </w:p>
    <w:p w14:paraId="4271A03E">
      <w:pPr>
        <w:ind w:firstLine="199" w:firstLineChars="83"/>
        <w:rPr>
          <w:rFonts w:ascii="Courier New" w:hAnsi="Courier New" w:eastAsia="等线" w:cs="Courier New"/>
          <w:szCs w:val="21"/>
        </w:rPr>
      </w:pPr>
    </w:p>
    <w:p w14:paraId="241FE653">
      <w:pPr>
        <w:ind w:firstLine="480"/>
        <w:jc w:val="center"/>
        <w:rPr>
          <w:rFonts w:ascii="Courier New" w:hAnsi="Courier New" w:eastAsia="Cambria" w:cs="Courier New"/>
          <w:szCs w:val="21"/>
        </w:rPr>
      </w:pPr>
    </w:p>
    <w:p w14:paraId="4F88A0B9">
      <w:pPr>
        <w:ind w:firstLine="480"/>
        <w:jc w:val="center"/>
        <w:rPr>
          <w:rFonts w:ascii="Courier New" w:hAnsi="Courier New" w:eastAsia="等线" w:cs="Courier New"/>
          <w:szCs w:val="21"/>
        </w:rPr>
      </w:pPr>
    </w:p>
    <w:p w14:paraId="5A1EA707">
      <w:pPr>
        <w:ind w:firstLine="0" w:firstLineChars="0"/>
        <w:rPr>
          <w:rFonts w:ascii="Courier New" w:hAnsi="Courier New" w:eastAsia="等线" w:cs="Courier New"/>
          <w:szCs w:val="21"/>
        </w:rPr>
      </w:pPr>
    </w:p>
    <w:p w14:paraId="683567BC">
      <w:pPr>
        <w:spacing w:line="240" w:lineRule="auto"/>
        <w:ind w:firstLine="0" w:firstLineChars="0"/>
        <w:jc w:val="center"/>
        <w:rPr>
          <w:rFonts w:ascii="宋体" w:hAnsi="宋体" w:cs="Courier New"/>
          <w:b/>
          <w:bCs/>
          <w:sz w:val="44"/>
          <w:szCs w:val="44"/>
        </w:rPr>
      </w:pPr>
      <w:r>
        <w:rPr>
          <w:rFonts w:hint="eastAsia" w:ascii="宋体" w:hAnsi="宋体" w:cs="Courier New"/>
          <w:b/>
          <w:bCs/>
          <w:sz w:val="44"/>
          <w:szCs w:val="44"/>
        </w:rPr>
        <w:t>广西和湛科技有限公司</w:t>
      </w:r>
    </w:p>
    <w:bookmarkEnd w:id="0"/>
    <w:p w14:paraId="00D4EA36">
      <w:pPr>
        <w:ind w:firstLine="420"/>
        <w:rPr>
          <w:sz w:val="21"/>
          <w:szCs w:val="21"/>
        </w:rPr>
      </w:pPr>
    </w:p>
    <w:p w14:paraId="0E895D84">
      <w:pPr>
        <w:ind w:firstLine="420"/>
        <w:rPr>
          <w:sz w:val="21"/>
          <w:szCs w:val="21"/>
        </w:rPr>
      </w:pPr>
    </w:p>
    <w:p w14:paraId="3ACC3A3C">
      <w:pPr>
        <w:ind w:firstLine="420"/>
        <w:rPr>
          <w:sz w:val="21"/>
          <w:szCs w:val="21"/>
        </w:rPr>
      </w:pPr>
    </w:p>
    <w:p w14:paraId="097B688A">
      <w:pPr>
        <w:ind w:firstLine="420"/>
        <w:rPr>
          <w:sz w:val="21"/>
          <w:szCs w:val="21"/>
        </w:rPr>
      </w:pPr>
    </w:p>
    <w:p w14:paraId="0410F699">
      <w:pPr>
        <w:ind w:firstLine="420"/>
        <w:rPr>
          <w:sz w:val="21"/>
          <w:szCs w:val="21"/>
        </w:rPr>
      </w:pPr>
    </w:p>
    <w:p w14:paraId="27CA8ABF">
      <w:pPr>
        <w:pStyle w:val="2"/>
      </w:pPr>
      <w:bookmarkStart w:id="1" w:name="_Toc16436"/>
      <w:r>
        <w:rPr>
          <w:rFonts w:hint="eastAsia"/>
        </w:rPr>
        <w:t>文档目的</w:t>
      </w:r>
      <w:bookmarkEnd w:id="1"/>
    </w:p>
    <w:p w14:paraId="086D5261">
      <w:pPr>
        <w:ind w:firstLine="360"/>
        <w:rPr>
          <w:sz w:val="18"/>
          <w:szCs w:val="18"/>
        </w:rPr>
      </w:pPr>
      <w:r>
        <w:rPr>
          <w:rFonts w:hint="eastAsia"/>
          <w:sz w:val="18"/>
          <w:szCs w:val="18"/>
        </w:rPr>
        <w:t>本文档是业务中台为第三方系统提供服务接口的对接文档，主要面向开发工程、测试工程师、产品经理以及项目管理人员。</w:t>
      </w:r>
    </w:p>
    <w:p w14:paraId="048D9D11">
      <w:pPr>
        <w:pStyle w:val="2"/>
      </w:pPr>
      <w:bookmarkStart w:id="2" w:name="_Toc9124"/>
      <w:bookmarkStart w:id="21" w:name="_GoBack"/>
      <w:bookmarkEnd w:id="21"/>
      <w:r>
        <w:rPr>
          <w:rFonts w:hint="eastAsia"/>
        </w:rPr>
        <w:t>接口说明</w:t>
      </w:r>
      <w:bookmarkEnd w:id="2"/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8493"/>
      </w:tblGrid>
      <w:tr w14:paraId="1397C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3A5C30DE">
            <w:pPr>
              <w:widowControl w:val="0"/>
              <w:ind w:firstLine="0" w:firstLineChars="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功能说明</w:t>
            </w:r>
          </w:p>
        </w:tc>
        <w:tc>
          <w:tcPr>
            <w:tcW w:w="8493" w:type="dxa"/>
          </w:tcPr>
          <w:p w14:paraId="2C156F6F">
            <w:pPr>
              <w:widowControl w:val="0"/>
              <w:ind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中台对外提供服务接口采用的是Json数据格式进行数据交互</w:t>
            </w:r>
          </w:p>
        </w:tc>
      </w:tr>
      <w:tr w14:paraId="6F897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454CB972">
            <w:pPr>
              <w:widowControl w:val="0"/>
              <w:ind w:firstLine="0" w:firstLineChars="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通讯协议</w:t>
            </w:r>
          </w:p>
        </w:tc>
        <w:tc>
          <w:tcPr>
            <w:tcW w:w="8493" w:type="dxa"/>
          </w:tcPr>
          <w:p w14:paraId="610774E6">
            <w:pPr>
              <w:widowControl w:val="0"/>
              <w:ind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HTTP</w:t>
            </w:r>
          </w:p>
        </w:tc>
      </w:tr>
      <w:tr w14:paraId="16DE9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3C9390A5">
            <w:pPr>
              <w:widowControl w:val="0"/>
              <w:ind w:firstLine="0" w:firstLineChars="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测试地址</w:t>
            </w:r>
          </w:p>
        </w:tc>
        <w:tc>
          <w:tcPr>
            <w:tcW w:w="8493" w:type="dxa"/>
          </w:tcPr>
          <w:p w14:paraId="2979CBEF">
            <w:pPr>
              <w:widowControl w:val="0"/>
              <w:ind w:firstLine="0" w:firstLineChars="0"/>
              <w:jc w:val="both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http://17.0.0.39:9090</w:t>
            </w:r>
          </w:p>
        </w:tc>
      </w:tr>
      <w:tr w14:paraId="25A2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79476AEB">
            <w:pPr>
              <w:widowControl w:val="0"/>
              <w:ind w:firstLine="0" w:firstLineChars="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测试appid</w:t>
            </w:r>
          </w:p>
        </w:tc>
        <w:tc>
          <w:tcPr>
            <w:tcW w:w="8493" w:type="dxa"/>
          </w:tcPr>
          <w:p w14:paraId="48BC835A">
            <w:pPr>
              <w:widowControl w:val="0"/>
              <w:ind w:firstLine="0" w:firstLineChars="0"/>
              <w:jc w:val="both"/>
              <w:rPr>
                <w:sz w:val="21"/>
                <w:szCs w:val="21"/>
              </w:rPr>
            </w:pPr>
          </w:p>
        </w:tc>
      </w:tr>
      <w:tr w14:paraId="3F4D4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7A7E5603">
            <w:pPr>
              <w:widowControl w:val="0"/>
              <w:ind w:firstLine="0" w:firstLineChars="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测试secret_key</w:t>
            </w:r>
          </w:p>
        </w:tc>
        <w:tc>
          <w:tcPr>
            <w:tcW w:w="8493" w:type="dxa"/>
          </w:tcPr>
          <w:p w14:paraId="0A6A1669">
            <w:pPr>
              <w:widowControl w:val="0"/>
              <w:ind w:firstLine="0" w:firstLineChars="0"/>
              <w:jc w:val="both"/>
              <w:rPr>
                <w:sz w:val="21"/>
                <w:szCs w:val="21"/>
              </w:rPr>
            </w:pPr>
          </w:p>
        </w:tc>
      </w:tr>
      <w:tr w14:paraId="77126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66F12847">
            <w:pPr>
              <w:widowControl w:val="0"/>
              <w:ind w:firstLine="0" w:firstLineChars="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备注说明</w:t>
            </w:r>
          </w:p>
        </w:tc>
        <w:tc>
          <w:tcPr>
            <w:tcW w:w="8493" w:type="dxa"/>
          </w:tcPr>
          <w:p w14:paraId="124066BB">
            <w:pPr>
              <w:widowControl w:val="0"/>
              <w:ind w:firstLine="0" w:firstLineChars="0"/>
              <w:jc w:val="both"/>
              <w:rPr>
                <w:rFonts w:ascii="宋体" w:hAnsi="宋体" w:cs="微软雅黑"/>
                <w:bCs/>
                <w:sz w:val="21"/>
                <w:szCs w:val="21"/>
                <w:lang w:bidi="en-US"/>
              </w:rPr>
            </w:pPr>
            <w:r>
              <w:rPr>
                <w:rFonts w:hint="eastAsia" w:ascii="宋体" w:hAnsi="宋体" w:cs="微软雅黑"/>
                <w:bCs/>
                <w:sz w:val="21"/>
                <w:szCs w:val="21"/>
                <w:lang w:bidi="en-US"/>
              </w:rPr>
              <w:t>测试地址为</w:t>
            </w:r>
            <w:r>
              <w:rPr>
                <w:rFonts w:hint="eastAsia" w:ascii="宋体" w:hAnsi="宋体" w:cs="微软雅黑"/>
                <w:bCs/>
                <w:sz w:val="21"/>
                <w:szCs w:val="21"/>
                <w:highlight w:val="yellow"/>
                <w:lang w:bidi="en-US"/>
              </w:rPr>
              <w:t>广西医科大一附院内网地址,</w:t>
            </w:r>
            <w:r>
              <w:rPr>
                <w:rFonts w:hint="eastAsia"/>
              </w:rPr>
              <w:t>提供的测试账号信息仅用于前期测试使用，生产环境需要重新分配</w:t>
            </w:r>
          </w:p>
        </w:tc>
      </w:tr>
    </w:tbl>
    <w:p w14:paraId="382B1A54">
      <w:pPr>
        <w:pStyle w:val="2"/>
      </w:pPr>
      <w:bookmarkStart w:id="3" w:name="_Toc14518"/>
      <w:r>
        <w:rPr>
          <w:rFonts w:hint="eastAsia"/>
        </w:rPr>
        <w:t>权限接口</w:t>
      </w:r>
      <w:bookmarkEnd w:id="3"/>
    </w:p>
    <w:p w14:paraId="5ABF96DD">
      <w:pPr>
        <w:pStyle w:val="3"/>
      </w:pPr>
      <w:bookmarkStart w:id="4" w:name="_Toc24587"/>
      <w:r>
        <w:rPr>
          <w:rFonts w:hint="eastAsia"/>
        </w:rPr>
        <w:t>授权接口</w:t>
      </w:r>
      <w:bookmarkEnd w:id="4"/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4"/>
        <w:gridCol w:w="8248"/>
      </w:tblGrid>
      <w:tr w14:paraId="7D4A1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19A1A8B6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功能说明</w:t>
            </w:r>
          </w:p>
        </w:tc>
        <w:tc>
          <w:tcPr>
            <w:tcW w:w="8248" w:type="dxa"/>
          </w:tcPr>
          <w:p w14:paraId="685A33BA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业务中台授权接口，为调用前接口分发访问凭证</w:t>
            </w:r>
          </w:p>
        </w:tc>
      </w:tr>
      <w:tr w14:paraId="14C8C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5A292458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接口地址</w:t>
            </w:r>
          </w:p>
        </w:tc>
        <w:tc>
          <w:tcPr>
            <w:tcW w:w="8248" w:type="dxa"/>
          </w:tcPr>
          <w:p w14:paraId="44903E91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http://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{IP:PORT}</w:t>
            </w:r>
            <w:r>
              <w:rPr>
                <w:rFonts w:ascii="宋体" w:hAnsi="宋体" w:eastAsia="宋体" w:cs="宋体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cgi-bin/bme-auth/auth/access_token</w:t>
            </w:r>
          </w:p>
        </w:tc>
      </w:tr>
      <w:tr w14:paraId="0A4D1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13B01535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请求方法</w:t>
            </w:r>
          </w:p>
        </w:tc>
        <w:tc>
          <w:tcPr>
            <w:tcW w:w="8248" w:type="dxa"/>
          </w:tcPr>
          <w:p w14:paraId="51E21DDC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GET</w:t>
            </w:r>
          </w:p>
        </w:tc>
      </w:tr>
      <w:tr w14:paraId="788D9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3B5FA18F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请求内容格式</w:t>
            </w:r>
          </w:p>
        </w:tc>
        <w:tc>
          <w:tcPr>
            <w:tcW w:w="8248" w:type="dxa"/>
          </w:tcPr>
          <w:p w14:paraId="1D02BB38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</w:rPr>
              <w:t>application/x-www-form-urlencoded</w:t>
            </w:r>
          </w:p>
        </w:tc>
      </w:tr>
      <w:tr w14:paraId="6919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0949F2D6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  <w:tc>
          <w:tcPr>
            <w:tcW w:w="8248" w:type="dxa"/>
          </w:tcPr>
          <w:p w14:paraId="44F42DA5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根据环境分配不同的IP和端口</w:t>
            </w:r>
          </w:p>
        </w:tc>
      </w:tr>
    </w:tbl>
    <w:p w14:paraId="20429B74">
      <w:pPr>
        <w:pStyle w:val="4"/>
      </w:pPr>
      <w:bookmarkStart w:id="5" w:name="_Toc2138"/>
      <w:r>
        <w:rPr>
          <w:rFonts w:hint="eastAsia"/>
        </w:rPr>
        <w:t>入参说明</w:t>
      </w:r>
      <w:bookmarkEnd w:id="5"/>
    </w:p>
    <w:tbl>
      <w:tblPr>
        <w:tblStyle w:val="1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1684"/>
        <w:gridCol w:w="1657"/>
        <w:gridCol w:w="1609"/>
        <w:gridCol w:w="3261"/>
      </w:tblGrid>
      <w:tr w14:paraId="5C6C3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59" w:type="pct"/>
            <w:shd w:val="clear" w:color="auto" w:fill="FFFFFF"/>
          </w:tcPr>
          <w:p w14:paraId="36AA735E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字段</w:t>
            </w:r>
          </w:p>
        </w:tc>
        <w:tc>
          <w:tcPr>
            <w:tcW w:w="808" w:type="pct"/>
            <w:shd w:val="clear" w:color="auto" w:fill="FFFFFF"/>
          </w:tcPr>
          <w:p w14:paraId="6839AD9F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名称</w:t>
            </w:r>
          </w:p>
        </w:tc>
        <w:tc>
          <w:tcPr>
            <w:tcW w:w="795" w:type="pct"/>
            <w:shd w:val="clear" w:color="auto" w:fill="FFFFFF"/>
          </w:tcPr>
          <w:p w14:paraId="4787C928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数据类型</w:t>
            </w:r>
          </w:p>
        </w:tc>
        <w:tc>
          <w:tcPr>
            <w:tcW w:w="772" w:type="pct"/>
            <w:shd w:val="clear" w:color="auto" w:fill="FFFFFF"/>
          </w:tcPr>
          <w:p w14:paraId="01134710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是否必须</w:t>
            </w:r>
          </w:p>
        </w:tc>
        <w:tc>
          <w:tcPr>
            <w:tcW w:w="1565" w:type="pct"/>
            <w:shd w:val="clear" w:color="auto" w:fill="FFFFFF"/>
          </w:tcPr>
          <w:p w14:paraId="6E68BE08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备注</w:t>
            </w:r>
          </w:p>
        </w:tc>
      </w:tr>
      <w:tr w14:paraId="6BD30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456A7743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grant_type</w:t>
            </w:r>
          </w:p>
        </w:tc>
        <w:tc>
          <w:tcPr>
            <w:tcW w:w="808" w:type="pct"/>
            <w:shd w:val="clear" w:color="auto" w:fill="FFFFFF"/>
          </w:tcPr>
          <w:p w14:paraId="1A5E694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授权模式</w:t>
            </w:r>
          </w:p>
        </w:tc>
        <w:tc>
          <w:tcPr>
            <w:tcW w:w="795" w:type="pct"/>
            <w:shd w:val="clear" w:color="auto" w:fill="FFFFFF"/>
          </w:tcPr>
          <w:p w14:paraId="5DCB9CD2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31DAE21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6278A3D9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</w:t>
            </w:r>
            <w:r>
              <w:rPr>
                <w:rFonts w:ascii="宋体" w:hAnsi="宋体" w:eastAsia="宋体" w:cs="宋体"/>
                <w:sz w:val="18"/>
                <w:szCs w:val="18"/>
              </w:rPr>
              <w:t>ecret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:</w:t>
            </w:r>
            <w:r>
              <w:rPr>
                <w:rFonts w:ascii="宋体" w:hAnsi="宋体" w:eastAsia="宋体" w:cs="宋体"/>
                <w:sz w:val="18"/>
                <w:szCs w:val="18"/>
              </w:rPr>
              <w:t>密钥模式</w:t>
            </w:r>
          </w:p>
          <w:p w14:paraId="14FA23A7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code:授权码模式</w:t>
            </w:r>
          </w:p>
          <w:p w14:paraId="61552F4B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目前仅支持s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>ecret密钥模式</w:t>
            </w:r>
          </w:p>
        </w:tc>
      </w:tr>
      <w:tr w14:paraId="7A289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4CC1531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appid</w:t>
            </w:r>
          </w:p>
        </w:tc>
        <w:tc>
          <w:tcPr>
            <w:tcW w:w="808" w:type="pct"/>
            <w:shd w:val="clear" w:color="auto" w:fill="FFFFFF"/>
          </w:tcPr>
          <w:p w14:paraId="41ABE472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授权应用ID</w:t>
            </w:r>
          </w:p>
        </w:tc>
        <w:tc>
          <w:tcPr>
            <w:tcW w:w="795" w:type="pct"/>
            <w:shd w:val="clear" w:color="auto" w:fill="FFFFFF"/>
          </w:tcPr>
          <w:p w14:paraId="39B8AD9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20E8D6B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537A6446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355A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2E58B3C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secret_key</w:t>
            </w:r>
          </w:p>
        </w:tc>
        <w:tc>
          <w:tcPr>
            <w:tcW w:w="808" w:type="pct"/>
            <w:shd w:val="clear" w:color="auto" w:fill="FFFFFF"/>
          </w:tcPr>
          <w:p w14:paraId="36D79D1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appid密钥</w:t>
            </w:r>
          </w:p>
        </w:tc>
        <w:tc>
          <w:tcPr>
            <w:tcW w:w="795" w:type="pct"/>
            <w:shd w:val="clear" w:color="auto" w:fill="FFFFFF"/>
          </w:tcPr>
          <w:p w14:paraId="4EEE9A6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21E85A2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162FF53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FC8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5C31C29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sign</w:t>
            </w:r>
          </w:p>
        </w:tc>
        <w:tc>
          <w:tcPr>
            <w:tcW w:w="808" w:type="pct"/>
            <w:shd w:val="clear" w:color="auto" w:fill="FFFFFF"/>
          </w:tcPr>
          <w:p w14:paraId="1444201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接口签名</w:t>
            </w:r>
          </w:p>
        </w:tc>
        <w:tc>
          <w:tcPr>
            <w:tcW w:w="795" w:type="pct"/>
            <w:shd w:val="clear" w:color="auto" w:fill="FFFFFF"/>
          </w:tcPr>
          <w:p w14:paraId="7F03E0F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3353F41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7DC0F63B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接口调用签名</w:t>
            </w:r>
          </w:p>
        </w:tc>
      </w:tr>
      <w:tr w14:paraId="5C990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566361FB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timestamp</w:t>
            </w:r>
          </w:p>
        </w:tc>
        <w:tc>
          <w:tcPr>
            <w:tcW w:w="808" w:type="pct"/>
            <w:shd w:val="clear" w:color="auto" w:fill="FFFFFF"/>
          </w:tcPr>
          <w:p w14:paraId="5D090E76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时间戳</w:t>
            </w:r>
          </w:p>
        </w:tc>
        <w:tc>
          <w:tcPr>
            <w:tcW w:w="795" w:type="pct"/>
            <w:shd w:val="clear" w:color="auto" w:fill="FFFFFF"/>
          </w:tcPr>
          <w:p w14:paraId="576721E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Long</w:t>
            </w:r>
          </w:p>
        </w:tc>
        <w:tc>
          <w:tcPr>
            <w:tcW w:w="772" w:type="pct"/>
            <w:shd w:val="clear" w:color="auto" w:fill="FFFFFF"/>
          </w:tcPr>
          <w:p w14:paraId="30F20166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60B6E74C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时间戳的时间精度s/秒。</w:t>
            </w:r>
          </w:p>
          <w:p w14:paraId="372924A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示例：1682390039</w:t>
            </w:r>
          </w:p>
        </w:tc>
      </w:tr>
      <w:tr w14:paraId="252C8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7137918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nonce</w:t>
            </w:r>
          </w:p>
        </w:tc>
        <w:tc>
          <w:tcPr>
            <w:tcW w:w="808" w:type="pct"/>
            <w:shd w:val="clear" w:color="auto" w:fill="FFFFFF"/>
          </w:tcPr>
          <w:p w14:paraId="19FA552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干扰字符串</w:t>
            </w:r>
          </w:p>
        </w:tc>
        <w:tc>
          <w:tcPr>
            <w:tcW w:w="795" w:type="pct"/>
            <w:shd w:val="clear" w:color="auto" w:fill="FFFFFF"/>
          </w:tcPr>
          <w:p w14:paraId="416167C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0EB6EECF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33C06C6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客户端随机生成字符串，建议长度控制在32个字符以内</w:t>
            </w:r>
          </w:p>
        </w:tc>
      </w:tr>
      <w:tr w14:paraId="5DE70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158CCA53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备注说明</w:t>
            </w:r>
          </w:p>
        </w:tc>
        <w:tc>
          <w:tcPr>
            <w:tcW w:w="3940" w:type="pct"/>
            <w:gridSpan w:val="4"/>
            <w:shd w:val="clear" w:color="auto" w:fill="FFFFFF"/>
          </w:tcPr>
          <w:p w14:paraId="54D4576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1、签名生成规则是对参数变量组成的字符串取md5值，md5值为小写字符串</w:t>
            </w:r>
          </w:p>
          <w:p w14:paraId="2E7ACFB8">
            <w:pPr>
              <w:pStyle w:val="16"/>
              <w:ind w:firstLine="0" w:firstLineChars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cs="宋体"/>
                <w:color w:val="000000"/>
                <w:sz w:val="18"/>
                <w:szCs w:val="18"/>
              </w:rPr>
              <w:t>2、接口签名生成规则：</w:t>
            </w:r>
            <w:r>
              <w:rPr>
                <w:sz w:val="18"/>
                <w:szCs w:val="18"/>
              </w:rPr>
              <w:t>sign=md5("appid|secret_key|grant_type|timestamp|nonce")</w:t>
            </w:r>
          </w:p>
        </w:tc>
      </w:tr>
    </w:tbl>
    <w:p w14:paraId="5666CE3D">
      <w:pPr>
        <w:pStyle w:val="4"/>
      </w:pPr>
      <w:bookmarkStart w:id="6" w:name="_Toc32439"/>
      <w:r>
        <w:rPr>
          <w:rFonts w:hint="eastAsia"/>
        </w:rPr>
        <w:t>出参说明</w:t>
      </w:r>
      <w:bookmarkEnd w:id="6"/>
    </w:p>
    <w:tbl>
      <w:tblPr>
        <w:tblStyle w:val="1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1684"/>
        <w:gridCol w:w="1657"/>
        <w:gridCol w:w="1609"/>
        <w:gridCol w:w="3261"/>
      </w:tblGrid>
      <w:tr w14:paraId="4B60E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59" w:type="pct"/>
            <w:shd w:val="clear" w:color="auto" w:fill="FFFFFF"/>
          </w:tcPr>
          <w:p w14:paraId="4AECE6F0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字段</w:t>
            </w:r>
          </w:p>
        </w:tc>
        <w:tc>
          <w:tcPr>
            <w:tcW w:w="808" w:type="pct"/>
            <w:shd w:val="clear" w:color="auto" w:fill="FFFFFF"/>
          </w:tcPr>
          <w:p w14:paraId="78012EF0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名称</w:t>
            </w:r>
          </w:p>
        </w:tc>
        <w:tc>
          <w:tcPr>
            <w:tcW w:w="795" w:type="pct"/>
            <w:shd w:val="clear" w:color="auto" w:fill="FFFFFF"/>
          </w:tcPr>
          <w:p w14:paraId="763CBB74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数据类型</w:t>
            </w:r>
          </w:p>
        </w:tc>
        <w:tc>
          <w:tcPr>
            <w:tcW w:w="772" w:type="pct"/>
            <w:shd w:val="clear" w:color="auto" w:fill="FFFFFF"/>
          </w:tcPr>
          <w:p w14:paraId="02CE1E66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是否必须</w:t>
            </w:r>
          </w:p>
        </w:tc>
        <w:tc>
          <w:tcPr>
            <w:tcW w:w="1565" w:type="pct"/>
            <w:shd w:val="clear" w:color="auto" w:fill="FFFFFF"/>
          </w:tcPr>
          <w:p w14:paraId="0E5A1256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备注</w:t>
            </w:r>
          </w:p>
        </w:tc>
      </w:tr>
      <w:tr w14:paraId="769DF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0CC3D72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code</w:t>
            </w:r>
          </w:p>
        </w:tc>
        <w:tc>
          <w:tcPr>
            <w:tcW w:w="808" w:type="pct"/>
            <w:shd w:val="clear" w:color="auto" w:fill="FFFFFF"/>
          </w:tcPr>
          <w:p w14:paraId="09A82F4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响应码</w:t>
            </w:r>
          </w:p>
        </w:tc>
        <w:tc>
          <w:tcPr>
            <w:tcW w:w="795" w:type="pct"/>
            <w:shd w:val="clear" w:color="auto" w:fill="FFFFFF"/>
          </w:tcPr>
          <w:p w14:paraId="3425BD9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253A95FB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03A82B75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接口响应码</w:t>
            </w:r>
          </w:p>
        </w:tc>
      </w:tr>
      <w:tr w14:paraId="6B91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53C7EA3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msg</w:t>
            </w:r>
          </w:p>
        </w:tc>
        <w:tc>
          <w:tcPr>
            <w:tcW w:w="808" w:type="pct"/>
            <w:shd w:val="clear" w:color="auto" w:fill="FFFFFF"/>
          </w:tcPr>
          <w:p w14:paraId="2B158DB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提示语</w:t>
            </w:r>
          </w:p>
        </w:tc>
        <w:tc>
          <w:tcPr>
            <w:tcW w:w="795" w:type="pct"/>
            <w:shd w:val="clear" w:color="auto" w:fill="FFFFFF"/>
          </w:tcPr>
          <w:p w14:paraId="6ABFFBC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32C176B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7D9C3DF6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接口响应提示语</w:t>
            </w:r>
          </w:p>
        </w:tc>
      </w:tr>
      <w:tr w14:paraId="730A8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14BF4072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data</w:t>
            </w:r>
          </w:p>
        </w:tc>
        <w:tc>
          <w:tcPr>
            <w:tcW w:w="808" w:type="pct"/>
            <w:shd w:val="clear" w:color="auto" w:fill="FFFFFF"/>
          </w:tcPr>
          <w:p w14:paraId="5765CA9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响应数据</w:t>
            </w:r>
          </w:p>
        </w:tc>
        <w:tc>
          <w:tcPr>
            <w:tcW w:w="795" w:type="pct"/>
            <w:shd w:val="clear" w:color="auto" w:fill="FFFFFF"/>
          </w:tcPr>
          <w:p w14:paraId="6866C91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Object</w:t>
            </w:r>
          </w:p>
        </w:tc>
        <w:tc>
          <w:tcPr>
            <w:tcW w:w="772" w:type="pct"/>
            <w:shd w:val="clear" w:color="auto" w:fill="FFFFFF"/>
          </w:tcPr>
          <w:p w14:paraId="25F44133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46896FAF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接口响应数据对象</w:t>
            </w:r>
          </w:p>
        </w:tc>
      </w:tr>
      <w:tr w14:paraId="308CC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7CF1E7AF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access_token</w:t>
            </w:r>
          </w:p>
        </w:tc>
        <w:tc>
          <w:tcPr>
            <w:tcW w:w="808" w:type="pct"/>
            <w:shd w:val="clear" w:color="auto" w:fill="FFFFFF"/>
          </w:tcPr>
          <w:p w14:paraId="62F1A41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接口调用凭证</w:t>
            </w:r>
          </w:p>
        </w:tc>
        <w:tc>
          <w:tcPr>
            <w:tcW w:w="795" w:type="pct"/>
            <w:shd w:val="clear" w:color="auto" w:fill="FFFFFF"/>
          </w:tcPr>
          <w:p w14:paraId="7C6D00F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2BEAF0E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13981892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用于调用业务接口的凭证</w:t>
            </w:r>
          </w:p>
        </w:tc>
      </w:tr>
      <w:tr w14:paraId="1C9BF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37CC60D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refresh_token</w:t>
            </w:r>
          </w:p>
        </w:tc>
        <w:tc>
          <w:tcPr>
            <w:tcW w:w="808" w:type="pct"/>
            <w:shd w:val="clear" w:color="auto" w:fill="FFFFFF"/>
          </w:tcPr>
          <w:p w14:paraId="0AA157E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刷新接口调用凭证</w:t>
            </w:r>
          </w:p>
        </w:tc>
        <w:tc>
          <w:tcPr>
            <w:tcW w:w="795" w:type="pct"/>
            <w:shd w:val="clear" w:color="auto" w:fill="FFFFFF"/>
          </w:tcPr>
          <w:p w14:paraId="3E5C6C56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357A435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7AEC7D1F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用于刷新access_token，refresh_token默认过期时间为5天,详见2.2章节说明</w:t>
            </w:r>
          </w:p>
        </w:tc>
      </w:tr>
      <w:tr w14:paraId="1E219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10C1264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expires_in</w:t>
            </w:r>
          </w:p>
        </w:tc>
        <w:tc>
          <w:tcPr>
            <w:tcW w:w="808" w:type="pct"/>
            <w:shd w:val="clear" w:color="auto" w:fill="FFFFFF"/>
          </w:tcPr>
          <w:p w14:paraId="7348F60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令牌过期时间</w:t>
            </w:r>
          </w:p>
        </w:tc>
        <w:tc>
          <w:tcPr>
            <w:tcW w:w="795" w:type="pct"/>
            <w:shd w:val="clear" w:color="auto" w:fill="FFFFFF"/>
          </w:tcPr>
          <w:p w14:paraId="18EDA54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Integer</w:t>
            </w:r>
          </w:p>
        </w:tc>
        <w:tc>
          <w:tcPr>
            <w:tcW w:w="772" w:type="pct"/>
            <w:shd w:val="clear" w:color="auto" w:fill="FFFFFF"/>
          </w:tcPr>
          <w:p w14:paraId="6DCB694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51A55CBC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access_token接口调用凭证超时时间，单位（秒）,默认值7200秒</w:t>
            </w:r>
          </w:p>
        </w:tc>
      </w:tr>
      <w:tr w14:paraId="6327B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79352F79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备注说明</w:t>
            </w:r>
          </w:p>
        </w:tc>
        <w:tc>
          <w:tcPr>
            <w:tcW w:w="3940" w:type="pct"/>
            <w:gridSpan w:val="4"/>
            <w:shd w:val="clear" w:color="auto" w:fill="FFFFFF"/>
          </w:tcPr>
          <w:p w14:paraId="76C5D40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1、接口调用方通过该接口生成access_token，使用access_token调用中台提供的业务接口;</w:t>
            </w:r>
          </w:p>
          <w:p w14:paraId="72EA40B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2、因为access_token过期时间比较短，所以需要通过</w:t>
            </w:r>
            <w:r>
              <w:rPr>
                <w:rFonts w:ascii="宋体" w:hAnsi="宋体" w:eastAsia="宋体" w:cs="宋体"/>
                <w:sz w:val="18"/>
                <w:szCs w:val="18"/>
              </w:rPr>
              <w:t>refresh_token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对access_token续期;</w:t>
            </w:r>
          </w:p>
        </w:tc>
      </w:tr>
    </w:tbl>
    <w:p w14:paraId="13024B57">
      <w:pPr>
        <w:pStyle w:val="4"/>
      </w:pPr>
      <w:bookmarkStart w:id="7" w:name="_Toc12082"/>
      <w:r>
        <w:rPr>
          <w:rFonts w:hint="eastAsia"/>
        </w:rPr>
        <w:t>入参示例</w:t>
      </w:r>
      <w:bookmarkEnd w:id="7"/>
    </w:p>
    <w:p w14:paraId="74E594B0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生成签名：</w:t>
      </w:r>
    </w:p>
    <w:p w14:paraId="7EC981E4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String appid = "</w:t>
      </w:r>
      <w:r>
        <w:rPr>
          <w:sz w:val="18"/>
          <w:szCs w:val="18"/>
        </w:rPr>
        <w:t>test</w:t>
      </w:r>
      <w:r>
        <w:rPr>
          <w:rFonts w:hint="eastAsia"/>
          <w:sz w:val="18"/>
          <w:szCs w:val="18"/>
        </w:rPr>
        <w:t>";</w:t>
      </w:r>
    </w:p>
    <w:p w14:paraId="04DF38E0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String </w:t>
      </w:r>
      <w:r>
        <w:rPr>
          <w:sz w:val="18"/>
          <w:szCs w:val="18"/>
        </w:rPr>
        <w:t>secret</w:t>
      </w:r>
      <w:r>
        <w:rPr>
          <w:rFonts w:hint="eastAsia"/>
          <w:sz w:val="18"/>
          <w:szCs w:val="18"/>
        </w:rPr>
        <w:t>K</w:t>
      </w:r>
      <w:r>
        <w:rPr>
          <w:sz w:val="18"/>
          <w:szCs w:val="18"/>
        </w:rPr>
        <w:t>ey</w:t>
      </w:r>
      <w:r>
        <w:rPr>
          <w:rFonts w:hint="eastAsia"/>
          <w:sz w:val="18"/>
          <w:szCs w:val="18"/>
        </w:rPr>
        <w:t xml:space="preserve"> = "</w:t>
      </w:r>
      <w:r>
        <w:rPr>
          <w:sz w:val="18"/>
          <w:szCs w:val="18"/>
        </w:rPr>
        <w:t>test</w:t>
      </w:r>
      <w:r>
        <w:rPr>
          <w:rFonts w:hint="eastAsia"/>
          <w:sz w:val="18"/>
          <w:szCs w:val="18"/>
        </w:rPr>
        <w:t>";</w:t>
      </w:r>
    </w:p>
    <w:p w14:paraId="7B723C75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String </w:t>
      </w:r>
      <w:r>
        <w:rPr>
          <w:sz w:val="18"/>
          <w:szCs w:val="18"/>
        </w:rPr>
        <w:t>grant</w:t>
      </w:r>
      <w:r>
        <w:rPr>
          <w:rFonts w:hint="eastAsia"/>
          <w:sz w:val="18"/>
          <w:szCs w:val="18"/>
        </w:rPr>
        <w:t>T</w:t>
      </w:r>
      <w:r>
        <w:rPr>
          <w:sz w:val="18"/>
          <w:szCs w:val="18"/>
        </w:rPr>
        <w:t>ype</w:t>
      </w:r>
      <w:r>
        <w:rPr>
          <w:rFonts w:hint="eastAsia"/>
          <w:sz w:val="18"/>
          <w:szCs w:val="18"/>
        </w:rPr>
        <w:t>= "</w:t>
      </w:r>
      <w:r>
        <w:rPr>
          <w:sz w:val="18"/>
          <w:szCs w:val="18"/>
        </w:rPr>
        <w:t>secret</w:t>
      </w:r>
      <w:r>
        <w:rPr>
          <w:rFonts w:hint="eastAsia"/>
          <w:sz w:val="18"/>
          <w:szCs w:val="18"/>
        </w:rPr>
        <w:t>";</w:t>
      </w:r>
    </w:p>
    <w:p w14:paraId="07EC3766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Long </w:t>
      </w:r>
      <w:r>
        <w:rPr>
          <w:sz w:val="18"/>
          <w:szCs w:val="18"/>
        </w:rPr>
        <w:t>timestamp</w:t>
      </w:r>
      <w:r>
        <w:rPr>
          <w:rFonts w:hint="eastAsia"/>
          <w:sz w:val="18"/>
          <w:szCs w:val="18"/>
        </w:rPr>
        <w:t xml:space="preserve"> = </w:t>
      </w:r>
      <w:r>
        <w:rPr>
          <w:sz w:val="18"/>
          <w:szCs w:val="18"/>
        </w:rPr>
        <w:t>1682393155</w:t>
      </w:r>
      <w:r>
        <w:rPr>
          <w:rFonts w:hint="eastAsia"/>
          <w:sz w:val="18"/>
          <w:szCs w:val="18"/>
        </w:rPr>
        <w:t>;</w:t>
      </w:r>
    </w:p>
    <w:p w14:paraId="4192732E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String </w:t>
      </w:r>
      <w:r>
        <w:rPr>
          <w:sz w:val="18"/>
          <w:szCs w:val="18"/>
        </w:rPr>
        <w:t>nonce</w:t>
      </w:r>
      <w:r>
        <w:rPr>
          <w:rFonts w:hint="eastAsia"/>
          <w:sz w:val="18"/>
          <w:szCs w:val="18"/>
        </w:rPr>
        <w:t xml:space="preserve"> = "</w:t>
      </w:r>
      <w:r>
        <w:rPr>
          <w:sz w:val="18"/>
          <w:szCs w:val="18"/>
        </w:rPr>
        <w:t>fhyaskgf</w:t>
      </w:r>
      <w:r>
        <w:rPr>
          <w:rFonts w:hint="eastAsia"/>
          <w:sz w:val="18"/>
          <w:szCs w:val="18"/>
        </w:rPr>
        <w:t>";</w:t>
      </w:r>
    </w:p>
    <w:p w14:paraId="4238931B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String signStr = "test|</w:t>
      </w:r>
      <w:r>
        <w:rPr>
          <w:sz w:val="18"/>
          <w:szCs w:val="18"/>
        </w:rPr>
        <w:t>test</w:t>
      </w:r>
      <w:r>
        <w:rPr>
          <w:rFonts w:hint="eastAsia"/>
          <w:sz w:val="18"/>
          <w:szCs w:val="18"/>
        </w:rPr>
        <w:t>|</w:t>
      </w:r>
      <w:r>
        <w:rPr>
          <w:sz w:val="18"/>
          <w:szCs w:val="18"/>
        </w:rPr>
        <w:t>secret</w:t>
      </w:r>
      <w:r>
        <w:rPr>
          <w:rFonts w:hint="eastAsia"/>
          <w:sz w:val="18"/>
          <w:szCs w:val="18"/>
        </w:rPr>
        <w:t>|</w:t>
      </w:r>
      <w:r>
        <w:rPr>
          <w:sz w:val="18"/>
          <w:szCs w:val="18"/>
        </w:rPr>
        <w:t>1682393155</w:t>
      </w:r>
      <w:r>
        <w:rPr>
          <w:rFonts w:hint="eastAsia"/>
          <w:sz w:val="18"/>
          <w:szCs w:val="18"/>
        </w:rPr>
        <w:t>|</w:t>
      </w:r>
      <w:r>
        <w:rPr>
          <w:sz w:val="18"/>
          <w:szCs w:val="18"/>
        </w:rPr>
        <w:t>fhyaskgf</w:t>
      </w:r>
      <w:r>
        <w:rPr>
          <w:rFonts w:hint="eastAsia"/>
          <w:sz w:val="18"/>
          <w:szCs w:val="18"/>
        </w:rPr>
        <w:t>";</w:t>
      </w:r>
    </w:p>
    <w:p w14:paraId="12E1C08B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String sign = MD5(signStr);    //签名结果 </w:t>
      </w:r>
      <w:r>
        <w:rPr>
          <w:sz w:val="18"/>
          <w:szCs w:val="18"/>
        </w:rPr>
        <w:t>sign=1c78ae451716bb29035f5476e7e89225</w:t>
      </w:r>
    </w:p>
    <w:p w14:paraId="512F73A0">
      <w:pPr>
        <w:ind w:firstLine="0" w:firstLineChars="0"/>
        <w:rPr>
          <w:sz w:val="18"/>
          <w:szCs w:val="18"/>
        </w:rPr>
      </w:pPr>
    </w:p>
    <w:p w14:paraId="344AF6CE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请求示例：</w:t>
      </w:r>
    </w:p>
    <w:p w14:paraId="4443B9AC">
      <w:pPr>
        <w:ind w:firstLine="0" w:firstLineChars="0"/>
        <w:rPr>
          <w:sz w:val="18"/>
          <w:szCs w:val="18"/>
        </w:rPr>
      </w:pPr>
      <w:r>
        <w:rPr>
          <w:sz w:val="18"/>
          <w:szCs w:val="18"/>
        </w:rPr>
        <w:t>http://</w:t>
      </w:r>
      <w:r>
        <w:rPr>
          <w:rFonts w:hint="eastAsia"/>
          <w:sz w:val="18"/>
          <w:szCs w:val="18"/>
        </w:rPr>
        <w:t>{IP:PORT}</w:t>
      </w:r>
      <w:r>
        <w:rPr>
          <w:sz w:val="18"/>
          <w:szCs w:val="18"/>
        </w:rPr>
        <w:t>/bme-auth/auth/access_token?appid=test&amp;grant_type=secret&amp;nonce=fhyaskgf&amp;secret_key=test&amp;sign=1c78ae451716bb29035f5476e7e89225&amp;timestamp=1682393155</w:t>
      </w:r>
    </w:p>
    <w:p w14:paraId="6F8A0A6F">
      <w:pPr>
        <w:ind w:firstLine="0" w:firstLineChars="0"/>
        <w:rPr>
          <w:sz w:val="18"/>
          <w:szCs w:val="18"/>
        </w:rPr>
      </w:pPr>
    </w:p>
    <w:p w14:paraId="427E46A1">
      <w:pPr>
        <w:pStyle w:val="4"/>
      </w:pPr>
      <w:bookmarkStart w:id="8" w:name="_Toc32441"/>
      <w:r>
        <w:rPr>
          <w:rFonts w:hint="eastAsia"/>
        </w:rPr>
        <w:t>出参示例</w:t>
      </w:r>
      <w:bookmarkEnd w:id="8"/>
    </w:p>
    <w:p w14:paraId="39A31C10">
      <w:pPr>
        <w:spacing w:line="200" w:lineRule="exact"/>
        <w:ind w:firstLine="0" w:firstLineChars="0"/>
        <w:rPr>
          <w:sz w:val="18"/>
          <w:szCs w:val="18"/>
        </w:rPr>
      </w:pPr>
      <w:r>
        <w:rPr>
          <w:sz w:val="18"/>
          <w:szCs w:val="18"/>
        </w:rPr>
        <w:t>{</w:t>
      </w:r>
    </w:p>
    <w:p w14:paraId="13E8BD04">
      <w:pPr>
        <w:spacing w:line="200" w:lineRule="exact"/>
        <w:ind w:firstLine="0" w:firstLineChars="0"/>
        <w:rPr>
          <w:sz w:val="18"/>
          <w:szCs w:val="18"/>
        </w:rPr>
      </w:pPr>
      <w:r>
        <w:rPr>
          <w:sz w:val="18"/>
          <w:szCs w:val="18"/>
        </w:rPr>
        <w:t xml:space="preserve">  "code": "0",</w:t>
      </w:r>
    </w:p>
    <w:p w14:paraId="39E168B5">
      <w:pPr>
        <w:spacing w:line="200" w:lineRule="exact"/>
        <w:ind w:firstLine="0" w:firstLineChars="0"/>
        <w:rPr>
          <w:sz w:val="18"/>
          <w:szCs w:val="18"/>
        </w:rPr>
      </w:pPr>
      <w:r>
        <w:rPr>
          <w:sz w:val="18"/>
          <w:szCs w:val="18"/>
        </w:rPr>
        <w:t xml:space="preserve">  "data": {</w:t>
      </w:r>
    </w:p>
    <w:p w14:paraId="77AC89E9">
      <w:pPr>
        <w:spacing w:line="200" w:lineRule="exact"/>
        <w:ind w:firstLine="0" w:firstLineChars="0"/>
        <w:rPr>
          <w:sz w:val="18"/>
          <w:szCs w:val="18"/>
        </w:rPr>
      </w:pPr>
      <w:r>
        <w:rPr>
          <w:sz w:val="18"/>
          <w:szCs w:val="18"/>
        </w:rPr>
        <w:t xml:space="preserve">    "access_token": "c370d9a9-f3fe-40c7-b55b-59f206ea9bc1",</w:t>
      </w:r>
    </w:p>
    <w:p w14:paraId="3A76524A">
      <w:pPr>
        <w:spacing w:line="200" w:lineRule="exact"/>
        <w:ind w:firstLine="0" w:firstLineChars="0"/>
        <w:rPr>
          <w:sz w:val="18"/>
          <w:szCs w:val="18"/>
        </w:rPr>
      </w:pPr>
      <w:r>
        <w:rPr>
          <w:sz w:val="18"/>
          <w:szCs w:val="18"/>
        </w:rPr>
        <w:t xml:space="preserve">    "refresh_token": "a7732335-5c28-4bfd-9461-2819dde1141e",</w:t>
      </w:r>
    </w:p>
    <w:p w14:paraId="5044C413">
      <w:pPr>
        <w:spacing w:line="200" w:lineRule="exact"/>
        <w:ind w:firstLine="0" w:firstLineChars="0"/>
        <w:rPr>
          <w:sz w:val="18"/>
          <w:szCs w:val="18"/>
        </w:rPr>
      </w:pPr>
      <w:r>
        <w:rPr>
          <w:sz w:val="18"/>
          <w:szCs w:val="18"/>
        </w:rPr>
        <w:t xml:space="preserve">    "expires_in": 7200</w:t>
      </w:r>
    </w:p>
    <w:p w14:paraId="7A7F1A75">
      <w:pPr>
        <w:spacing w:line="200" w:lineRule="exact"/>
        <w:ind w:firstLine="0" w:firstLineChars="0"/>
        <w:rPr>
          <w:sz w:val="18"/>
          <w:szCs w:val="18"/>
        </w:rPr>
      </w:pPr>
      <w:r>
        <w:rPr>
          <w:sz w:val="18"/>
          <w:szCs w:val="18"/>
        </w:rPr>
        <w:t xml:space="preserve">  },</w:t>
      </w:r>
    </w:p>
    <w:p w14:paraId="1396B196">
      <w:pPr>
        <w:spacing w:line="200" w:lineRule="exact"/>
        <w:ind w:firstLine="0" w:firstLineChars="0"/>
        <w:rPr>
          <w:sz w:val="18"/>
          <w:szCs w:val="18"/>
        </w:rPr>
      </w:pPr>
      <w:r>
        <w:rPr>
          <w:sz w:val="18"/>
          <w:szCs w:val="18"/>
        </w:rPr>
        <w:t xml:space="preserve">  "msg": "请求成功"</w:t>
      </w:r>
    </w:p>
    <w:p w14:paraId="22E79EA5">
      <w:pPr>
        <w:spacing w:line="200" w:lineRule="exact"/>
        <w:ind w:firstLine="0" w:firstLineChars="0"/>
        <w:rPr>
          <w:sz w:val="18"/>
          <w:szCs w:val="18"/>
        </w:rPr>
      </w:pPr>
      <w:r>
        <w:rPr>
          <w:sz w:val="18"/>
          <w:szCs w:val="18"/>
        </w:rPr>
        <w:t>}</w:t>
      </w:r>
    </w:p>
    <w:p w14:paraId="4C6DFAB0">
      <w:pPr>
        <w:spacing w:line="200" w:lineRule="exact"/>
        <w:ind w:firstLine="360"/>
        <w:rPr>
          <w:sz w:val="18"/>
          <w:szCs w:val="18"/>
        </w:rPr>
      </w:pPr>
    </w:p>
    <w:p w14:paraId="19DB8384">
      <w:pPr>
        <w:ind w:firstLine="0" w:firstLineChars="0"/>
        <w:rPr>
          <w:sz w:val="18"/>
          <w:szCs w:val="18"/>
        </w:rPr>
      </w:pPr>
    </w:p>
    <w:p w14:paraId="7815747F">
      <w:pPr>
        <w:pStyle w:val="3"/>
      </w:pPr>
      <w:bookmarkStart w:id="9" w:name="_Toc23088"/>
      <w:r>
        <w:rPr>
          <w:rFonts w:hint="eastAsia"/>
        </w:rPr>
        <w:t>AccessToken刷新接口</w:t>
      </w:r>
      <w:bookmarkEnd w:id="9"/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4"/>
        <w:gridCol w:w="8248"/>
      </w:tblGrid>
      <w:tr w14:paraId="28E2F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4A0C1C06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功能说明</w:t>
            </w:r>
          </w:p>
        </w:tc>
        <w:tc>
          <w:tcPr>
            <w:tcW w:w="8248" w:type="dxa"/>
          </w:tcPr>
          <w:p w14:paraId="772F2659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业务中台AccessToken刷新接口，用于给AccessToken续期</w:t>
            </w:r>
          </w:p>
        </w:tc>
      </w:tr>
      <w:tr w14:paraId="104D1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4F73F0C1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接口地址</w:t>
            </w:r>
          </w:p>
        </w:tc>
        <w:tc>
          <w:tcPr>
            <w:tcW w:w="8248" w:type="dxa"/>
          </w:tcPr>
          <w:p w14:paraId="780E6CC7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http://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{IP:PORT}</w:t>
            </w:r>
            <w:r>
              <w:rPr>
                <w:rFonts w:ascii="宋体" w:hAnsi="宋体" w:eastAsia="宋体" w:cs="宋体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cgi-bin/bme-auth/auth/</w:t>
            </w:r>
            <w:r>
              <w:rPr>
                <w:rFonts w:ascii="宋体" w:hAnsi="宋体" w:eastAsia="宋体" w:cs="宋体"/>
                <w:sz w:val="18"/>
                <w:szCs w:val="18"/>
              </w:rPr>
              <w:t>refresh_token</w:t>
            </w:r>
          </w:p>
        </w:tc>
      </w:tr>
      <w:tr w14:paraId="5026A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4749C389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请求方法</w:t>
            </w:r>
          </w:p>
        </w:tc>
        <w:tc>
          <w:tcPr>
            <w:tcW w:w="8248" w:type="dxa"/>
          </w:tcPr>
          <w:p w14:paraId="17992E2B">
            <w:pPr>
              <w:widowControl w:val="0"/>
              <w:tabs>
                <w:tab w:val="left" w:pos="2291"/>
              </w:tabs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GET</w:t>
            </w:r>
          </w:p>
        </w:tc>
      </w:tr>
      <w:tr w14:paraId="07723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075A1EDE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请求内容格式</w:t>
            </w:r>
          </w:p>
        </w:tc>
        <w:tc>
          <w:tcPr>
            <w:tcW w:w="8248" w:type="dxa"/>
          </w:tcPr>
          <w:p w14:paraId="24BB950D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application/x-www-form-urlencoded</w:t>
            </w:r>
          </w:p>
        </w:tc>
      </w:tr>
      <w:tr w14:paraId="5596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3A380982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备注说明</w:t>
            </w:r>
          </w:p>
        </w:tc>
        <w:tc>
          <w:tcPr>
            <w:tcW w:w="8248" w:type="dxa"/>
          </w:tcPr>
          <w:p w14:paraId="38B07751">
            <w:pPr>
              <w:widowControl w:val="0"/>
              <w:numPr>
                <w:ilvl w:val="0"/>
                <w:numId w:val="2"/>
              </w:numPr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根据环境分配不同的IP和端口</w:t>
            </w:r>
          </w:p>
          <w:p w14:paraId="558883B0">
            <w:pPr>
              <w:widowControl w:val="0"/>
              <w:numPr>
                <w:ilvl w:val="0"/>
                <w:numId w:val="2"/>
              </w:numPr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由于access_token拥有较短的有效期，当access_token超时后，可以使用refresh_token进行刷新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，其中refresh_token过期时间为5天，refresh_token临近过期时调用本接口刷新access_token时，则会同时更新access_token和refresh_token，所以接口调用方请注意保持最新的access_token和refresh_token</w:t>
            </w:r>
          </w:p>
          <w:p w14:paraId="781D1537">
            <w:pPr>
              <w:widowControl w:val="0"/>
              <w:numPr>
                <w:ilvl w:val="0"/>
                <w:numId w:val="2"/>
              </w:numPr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为了保障业务的延续性，生成新的access_token和refresh_token后，旧的access_token和refresh_token还会继续保留5分钟</w:t>
            </w:r>
          </w:p>
        </w:tc>
      </w:tr>
    </w:tbl>
    <w:p w14:paraId="386F70A3">
      <w:pPr>
        <w:pStyle w:val="4"/>
      </w:pPr>
      <w:bookmarkStart w:id="10" w:name="_Toc25301"/>
      <w:r>
        <w:rPr>
          <w:rFonts w:hint="eastAsia"/>
        </w:rPr>
        <w:t>入参说明</w:t>
      </w:r>
      <w:bookmarkEnd w:id="10"/>
    </w:p>
    <w:tbl>
      <w:tblPr>
        <w:tblStyle w:val="1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1684"/>
        <w:gridCol w:w="1657"/>
        <w:gridCol w:w="1609"/>
        <w:gridCol w:w="3261"/>
      </w:tblGrid>
      <w:tr w14:paraId="298C6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5" w:hRule="atLeast"/>
        </w:trPr>
        <w:tc>
          <w:tcPr>
            <w:tcW w:w="1059" w:type="pct"/>
            <w:shd w:val="clear" w:color="auto" w:fill="FFFFFF"/>
          </w:tcPr>
          <w:p w14:paraId="4E402C75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字段</w:t>
            </w:r>
          </w:p>
        </w:tc>
        <w:tc>
          <w:tcPr>
            <w:tcW w:w="808" w:type="pct"/>
            <w:shd w:val="clear" w:color="auto" w:fill="FFFFFF"/>
          </w:tcPr>
          <w:p w14:paraId="1EEF7764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名称</w:t>
            </w:r>
          </w:p>
        </w:tc>
        <w:tc>
          <w:tcPr>
            <w:tcW w:w="795" w:type="pct"/>
            <w:shd w:val="clear" w:color="auto" w:fill="FFFFFF"/>
          </w:tcPr>
          <w:p w14:paraId="7AA2455D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数据类型</w:t>
            </w:r>
          </w:p>
        </w:tc>
        <w:tc>
          <w:tcPr>
            <w:tcW w:w="772" w:type="pct"/>
            <w:shd w:val="clear" w:color="auto" w:fill="FFFFFF"/>
          </w:tcPr>
          <w:p w14:paraId="49608943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是否必须</w:t>
            </w:r>
          </w:p>
        </w:tc>
        <w:tc>
          <w:tcPr>
            <w:tcW w:w="1565" w:type="pct"/>
            <w:shd w:val="clear" w:color="auto" w:fill="FFFFFF"/>
          </w:tcPr>
          <w:p w14:paraId="1A585408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备注</w:t>
            </w:r>
          </w:p>
        </w:tc>
      </w:tr>
      <w:tr w14:paraId="0595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4DCE6F6B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appid</w:t>
            </w:r>
          </w:p>
        </w:tc>
        <w:tc>
          <w:tcPr>
            <w:tcW w:w="808" w:type="pct"/>
            <w:shd w:val="clear" w:color="auto" w:fill="FFFFFF"/>
          </w:tcPr>
          <w:p w14:paraId="23446A9B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授权应用ID</w:t>
            </w:r>
          </w:p>
        </w:tc>
        <w:tc>
          <w:tcPr>
            <w:tcW w:w="795" w:type="pct"/>
            <w:shd w:val="clear" w:color="auto" w:fill="FFFFFF"/>
          </w:tcPr>
          <w:p w14:paraId="6924D193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6C1C07B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560CC1B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EA46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178DF29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grant_type</w:t>
            </w:r>
          </w:p>
        </w:tc>
        <w:tc>
          <w:tcPr>
            <w:tcW w:w="1684" w:type="dxa"/>
            <w:shd w:val="clear" w:color="auto" w:fill="FFFFFF"/>
          </w:tcPr>
          <w:p w14:paraId="0AC2B53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授权模式</w:t>
            </w:r>
          </w:p>
        </w:tc>
        <w:tc>
          <w:tcPr>
            <w:tcW w:w="1657" w:type="dxa"/>
            <w:shd w:val="clear" w:color="auto" w:fill="FFFFFF"/>
          </w:tcPr>
          <w:p w14:paraId="28EF8D6C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1609" w:type="dxa"/>
            <w:shd w:val="clear" w:color="auto" w:fill="FFFFFF"/>
          </w:tcPr>
          <w:p w14:paraId="53169EE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3261" w:type="dxa"/>
            <w:shd w:val="clear" w:color="auto" w:fill="FFFFFF"/>
          </w:tcPr>
          <w:p w14:paraId="7F2325D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填写默认值：refresh_token</w:t>
            </w:r>
          </w:p>
        </w:tc>
      </w:tr>
      <w:tr w14:paraId="05F31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07073C5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refresh_token</w:t>
            </w:r>
          </w:p>
        </w:tc>
        <w:tc>
          <w:tcPr>
            <w:tcW w:w="1684" w:type="dxa"/>
            <w:shd w:val="clear" w:color="auto" w:fill="FFFFFF"/>
          </w:tcPr>
          <w:p w14:paraId="37A961B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刷新接口调用凭证</w:t>
            </w:r>
          </w:p>
        </w:tc>
        <w:tc>
          <w:tcPr>
            <w:tcW w:w="1657" w:type="dxa"/>
            <w:shd w:val="clear" w:color="auto" w:fill="FFFFFF"/>
          </w:tcPr>
          <w:p w14:paraId="124F55C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1609" w:type="dxa"/>
            <w:shd w:val="clear" w:color="auto" w:fill="FFFFFF"/>
          </w:tcPr>
          <w:p w14:paraId="630502E2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3261" w:type="dxa"/>
            <w:shd w:val="clear" w:color="auto" w:fill="FFFFFF"/>
          </w:tcPr>
          <w:p w14:paraId="5532168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授权接口返回的refresh_token</w:t>
            </w:r>
          </w:p>
        </w:tc>
      </w:tr>
      <w:tr w14:paraId="17158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06801D8B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sign</w:t>
            </w:r>
          </w:p>
        </w:tc>
        <w:tc>
          <w:tcPr>
            <w:tcW w:w="808" w:type="pct"/>
            <w:shd w:val="clear" w:color="auto" w:fill="FFFFFF"/>
          </w:tcPr>
          <w:p w14:paraId="040DDD92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接口签名</w:t>
            </w:r>
          </w:p>
        </w:tc>
        <w:tc>
          <w:tcPr>
            <w:tcW w:w="795" w:type="pct"/>
            <w:shd w:val="clear" w:color="auto" w:fill="FFFFFF"/>
          </w:tcPr>
          <w:p w14:paraId="0DEB7B2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0A4DC68B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4C9B52A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接口调用签名</w:t>
            </w:r>
          </w:p>
        </w:tc>
      </w:tr>
      <w:tr w14:paraId="2512F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375CDFDC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timestamp</w:t>
            </w:r>
          </w:p>
        </w:tc>
        <w:tc>
          <w:tcPr>
            <w:tcW w:w="808" w:type="pct"/>
            <w:shd w:val="clear" w:color="auto" w:fill="FFFFFF"/>
          </w:tcPr>
          <w:p w14:paraId="100A9C43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时间戳</w:t>
            </w:r>
          </w:p>
        </w:tc>
        <w:tc>
          <w:tcPr>
            <w:tcW w:w="795" w:type="pct"/>
            <w:shd w:val="clear" w:color="auto" w:fill="FFFFFF"/>
          </w:tcPr>
          <w:p w14:paraId="7DA49A6F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Long</w:t>
            </w:r>
          </w:p>
        </w:tc>
        <w:tc>
          <w:tcPr>
            <w:tcW w:w="772" w:type="pct"/>
            <w:shd w:val="clear" w:color="auto" w:fill="FFFFFF"/>
          </w:tcPr>
          <w:p w14:paraId="3621765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3FA2170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时间戳的时间精度s/秒。</w:t>
            </w:r>
          </w:p>
          <w:p w14:paraId="1573764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示例：1682390039</w:t>
            </w:r>
          </w:p>
        </w:tc>
      </w:tr>
      <w:tr w14:paraId="75ED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6713D8D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nonce</w:t>
            </w:r>
          </w:p>
        </w:tc>
        <w:tc>
          <w:tcPr>
            <w:tcW w:w="808" w:type="pct"/>
            <w:shd w:val="clear" w:color="auto" w:fill="FFFFFF"/>
          </w:tcPr>
          <w:p w14:paraId="0A4ED44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干扰字符串</w:t>
            </w:r>
          </w:p>
        </w:tc>
        <w:tc>
          <w:tcPr>
            <w:tcW w:w="795" w:type="pct"/>
            <w:shd w:val="clear" w:color="auto" w:fill="FFFFFF"/>
          </w:tcPr>
          <w:p w14:paraId="37989B82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2B6F325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4C10F30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客户端随机生成字符串，建议长度控制在32个字符以内</w:t>
            </w:r>
          </w:p>
        </w:tc>
      </w:tr>
      <w:tr w14:paraId="0AEA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577ECDDD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备注说明</w:t>
            </w:r>
          </w:p>
        </w:tc>
        <w:tc>
          <w:tcPr>
            <w:tcW w:w="3940" w:type="pct"/>
            <w:gridSpan w:val="4"/>
            <w:shd w:val="clear" w:color="auto" w:fill="FFFFFF"/>
          </w:tcPr>
          <w:p w14:paraId="23E2752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1、签名生成规则是对参数变量组成的字符串取md5值，md5值为小写字符串</w:t>
            </w:r>
          </w:p>
          <w:p w14:paraId="116C583B">
            <w:pPr>
              <w:pStyle w:val="16"/>
              <w:ind w:firstLine="0" w:firstLineChars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cs="宋体"/>
                <w:color w:val="000000"/>
                <w:sz w:val="18"/>
                <w:szCs w:val="18"/>
              </w:rPr>
              <w:t>2、接口签名生成规则：</w:t>
            </w:r>
            <w:r>
              <w:rPr>
                <w:sz w:val="18"/>
                <w:szCs w:val="18"/>
              </w:rPr>
              <w:t>sign=md5("appid|secret_key|</w:t>
            </w:r>
            <w:r>
              <w:rPr>
                <w:rFonts w:cs="宋体"/>
                <w:color w:val="000000"/>
                <w:sz w:val="18"/>
                <w:szCs w:val="18"/>
              </w:rPr>
              <w:t>refresh_token</w:t>
            </w:r>
            <w:r>
              <w:rPr>
                <w:sz w:val="18"/>
                <w:szCs w:val="18"/>
              </w:rPr>
              <w:t>|grant_type|timestamp|nonce")</w:t>
            </w:r>
          </w:p>
        </w:tc>
      </w:tr>
    </w:tbl>
    <w:p w14:paraId="3C8DF3B4">
      <w:pPr>
        <w:pStyle w:val="4"/>
      </w:pPr>
      <w:bookmarkStart w:id="11" w:name="_Toc19511"/>
      <w:r>
        <w:rPr>
          <w:rFonts w:hint="eastAsia"/>
        </w:rPr>
        <w:t>出参说明</w:t>
      </w:r>
      <w:bookmarkEnd w:id="11"/>
    </w:p>
    <w:tbl>
      <w:tblPr>
        <w:tblStyle w:val="1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1684"/>
        <w:gridCol w:w="1657"/>
        <w:gridCol w:w="1609"/>
        <w:gridCol w:w="3261"/>
      </w:tblGrid>
      <w:tr w14:paraId="40CEB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59" w:type="pct"/>
            <w:shd w:val="clear" w:color="auto" w:fill="FFFFFF"/>
          </w:tcPr>
          <w:p w14:paraId="7996533D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字段</w:t>
            </w:r>
          </w:p>
        </w:tc>
        <w:tc>
          <w:tcPr>
            <w:tcW w:w="808" w:type="pct"/>
            <w:shd w:val="clear" w:color="auto" w:fill="FFFFFF"/>
          </w:tcPr>
          <w:p w14:paraId="21749935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名称</w:t>
            </w:r>
          </w:p>
        </w:tc>
        <w:tc>
          <w:tcPr>
            <w:tcW w:w="795" w:type="pct"/>
            <w:shd w:val="clear" w:color="auto" w:fill="FFFFFF"/>
          </w:tcPr>
          <w:p w14:paraId="1360BBA0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数据类型</w:t>
            </w:r>
          </w:p>
        </w:tc>
        <w:tc>
          <w:tcPr>
            <w:tcW w:w="772" w:type="pct"/>
            <w:shd w:val="clear" w:color="auto" w:fill="FFFFFF"/>
          </w:tcPr>
          <w:p w14:paraId="142845F4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是否必须</w:t>
            </w:r>
          </w:p>
        </w:tc>
        <w:tc>
          <w:tcPr>
            <w:tcW w:w="1565" w:type="pct"/>
            <w:shd w:val="clear" w:color="auto" w:fill="FFFFFF"/>
          </w:tcPr>
          <w:p w14:paraId="5B5CF67B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备注</w:t>
            </w:r>
          </w:p>
        </w:tc>
      </w:tr>
      <w:tr w14:paraId="29846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65DD9B0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code</w:t>
            </w:r>
          </w:p>
        </w:tc>
        <w:tc>
          <w:tcPr>
            <w:tcW w:w="808" w:type="pct"/>
            <w:shd w:val="clear" w:color="auto" w:fill="FFFFFF"/>
          </w:tcPr>
          <w:p w14:paraId="4EA9B12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响应码</w:t>
            </w:r>
          </w:p>
        </w:tc>
        <w:tc>
          <w:tcPr>
            <w:tcW w:w="795" w:type="pct"/>
            <w:shd w:val="clear" w:color="auto" w:fill="FFFFFF"/>
          </w:tcPr>
          <w:p w14:paraId="44DA43E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5AF5C8F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173F5A80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接口响应码</w:t>
            </w:r>
          </w:p>
        </w:tc>
      </w:tr>
      <w:tr w14:paraId="6C241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5E3A9A12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msg</w:t>
            </w:r>
          </w:p>
        </w:tc>
        <w:tc>
          <w:tcPr>
            <w:tcW w:w="808" w:type="pct"/>
            <w:shd w:val="clear" w:color="auto" w:fill="FFFFFF"/>
          </w:tcPr>
          <w:p w14:paraId="0DCA778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提示语</w:t>
            </w:r>
          </w:p>
        </w:tc>
        <w:tc>
          <w:tcPr>
            <w:tcW w:w="795" w:type="pct"/>
            <w:shd w:val="clear" w:color="auto" w:fill="FFFFFF"/>
          </w:tcPr>
          <w:p w14:paraId="1DDC16C6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366CD3D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267187F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接口响应提示语</w:t>
            </w:r>
          </w:p>
        </w:tc>
      </w:tr>
      <w:tr w14:paraId="1AB3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2E4DC2D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data</w:t>
            </w:r>
          </w:p>
        </w:tc>
        <w:tc>
          <w:tcPr>
            <w:tcW w:w="808" w:type="pct"/>
            <w:shd w:val="clear" w:color="auto" w:fill="FFFFFF"/>
          </w:tcPr>
          <w:p w14:paraId="624E23A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响应数据</w:t>
            </w:r>
          </w:p>
        </w:tc>
        <w:tc>
          <w:tcPr>
            <w:tcW w:w="795" w:type="pct"/>
            <w:shd w:val="clear" w:color="auto" w:fill="FFFFFF"/>
          </w:tcPr>
          <w:p w14:paraId="416C60A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Object</w:t>
            </w:r>
          </w:p>
        </w:tc>
        <w:tc>
          <w:tcPr>
            <w:tcW w:w="772" w:type="pct"/>
            <w:shd w:val="clear" w:color="auto" w:fill="FFFFFF"/>
          </w:tcPr>
          <w:p w14:paraId="0DD4BE7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570337A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接口响应数据对象</w:t>
            </w:r>
          </w:p>
        </w:tc>
      </w:tr>
      <w:tr w14:paraId="15894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3A5037E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access_token</w:t>
            </w:r>
          </w:p>
        </w:tc>
        <w:tc>
          <w:tcPr>
            <w:tcW w:w="808" w:type="pct"/>
            <w:shd w:val="clear" w:color="auto" w:fill="FFFFFF"/>
          </w:tcPr>
          <w:p w14:paraId="1657BD6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接口调用凭证</w:t>
            </w:r>
          </w:p>
        </w:tc>
        <w:tc>
          <w:tcPr>
            <w:tcW w:w="795" w:type="pct"/>
            <w:shd w:val="clear" w:color="auto" w:fill="FFFFFF"/>
          </w:tcPr>
          <w:p w14:paraId="25597CE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7B96AA0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300818C3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用于调用业务接口的凭证</w:t>
            </w:r>
          </w:p>
        </w:tc>
      </w:tr>
      <w:tr w14:paraId="4217D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691F421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refresh_token</w:t>
            </w:r>
          </w:p>
        </w:tc>
        <w:tc>
          <w:tcPr>
            <w:tcW w:w="808" w:type="pct"/>
            <w:shd w:val="clear" w:color="auto" w:fill="FFFFFF"/>
          </w:tcPr>
          <w:p w14:paraId="52CA6A3C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刷新接口调用凭证</w:t>
            </w:r>
          </w:p>
        </w:tc>
        <w:tc>
          <w:tcPr>
            <w:tcW w:w="795" w:type="pct"/>
            <w:shd w:val="clear" w:color="auto" w:fill="FFFFFF"/>
          </w:tcPr>
          <w:p w14:paraId="2DB07D9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407A732F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7BB468A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用于刷新access_token</w:t>
            </w:r>
          </w:p>
        </w:tc>
      </w:tr>
      <w:tr w14:paraId="3A50C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4BBC0A4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expires_in</w:t>
            </w:r>
          </w:p>
        </w:tc>
        <w:tc>
          <w:tcPr>
            <w:tcW w:w="808" w:type="pct"/>
            <w:shd w:val="clear" w:color="auto" w:fill="FFFFFF"/>
          </w:tcPr>
          <w:p w14:paraId="6B67EB4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凭证过期时间</w:t>
            </w:r>
          </w:p>
        </w:tc>
        <w:tc>
          <w:tcPr>
            <w:tcW w:w="795" w:type="pct"/>
            <w:shd w:val="clear" w:color="auto" w:fill="FFFFFF"/>
          </w:tcPr>
          <w:p w14:paraId="219EE753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Integer</w:t>
            </w:r>
          </w:p>
        </w:tc>
        <w:tc>
          <w:tcPr>
            <w:tcW w:w="772" w:type="pct"/>
            <w:shd w:val="clear" w:color="auto" w:fill="FFFFFF"/>
          </w:tcPr>
          <w:p w14:paraId="457A471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189251FB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access_token接口调用凭证超时时间，单位（秒）,默认值7200秒</w:t>
            </w:r>
          </w:p>
        </w:tc>
      </w:tr>
      <w:tr w14:paraId="5A3AA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7DEC33E0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备注说明</w:t>
            </w:r>
          </w:p>
        </w:tc>
        <w:tc>
          <w:tcPr>
            <w:tcW w:w="3940" w:type="pct"/>
            <w:gridSpan w:val="4"/>
            <w:shd w:val="clear" w:color="auto" w:fill="FFFFFF"/>
          </w:tcPr>
          <w:p w14:paraId="2010AA2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1、接口调用方通过该接口生成access_token，使用access_token调用中台提供的业务接口;</w:t>
            </w:r>
          </w:p>
          <w:p w14:paraId="42044623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2、因为access_token过期时间比较短，所以需要通过</w:t>
            </w:r>
            <w:r>
              <w:rPr>
                <w:rFonts w:ascii="宋体" w:hAnsi="宋体" w:eastAsia="宋体" w:cs="宋体"/>
                <w:sz w:val="18"/>
                <w:szCs w:val="18"/>
              </w:rPr>
              <w:t>refresh_token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对access_token续期;</w:t>
            </w:r>
          </w:p>
        </w:tc>
      </w:tr>
    </w:tbl>
    <w:p w14:paraId="4B8A2488">
      <w:pPr>
        <w:ind w:firstLine="0" w:firstLineChars="0"/>
      </w:pPr>
    </w:p>
    <w:p w14:paraId="368DBD27">
      <w:pPr>
        <w:pStyle w:val="4"/>
      </w:pPr>
      <w:bookmarkStart w:id="12" w:name="_Toc18638"/>
      <w:r>
        <w:rPr>
          <w:rFonts w:hint="eastAsia"/>
        </w:rPr>
        <w:t>入参示例</w:t>
      </w:r>
      <w:bookmarkEnd w:id="12"/>
    </w:p>
    <w:p w14:paraId="2E27F115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生成签名：</w:t>
      </w:r>
    </w:p>
    <w:p w14:paraId="67D8BBF5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String appid = "</w:t>
      </w:r>
      <w:r>
        <w:rPr>
          <w:sz w:val="18"/>
          <w:szCs w:val="18"/>
        </w:rPr>
        <w:t>test</w:t>
      </w:r>
      <w:r>
        <w:rPr>
          <w:rFonts w:hint="eastAsia"/>
          <w:sz w:val="18"/>
          <w:szCs w:val="18"/>
        </w:rPr>
        <w:t>";</w:t>
      </w:r>
    </w:p>
    <w:p w14:paraId="015F9E4E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String </w:t>
      </w:r>
      <w:r>
        <w:rPr>
          <w:sz w:val="18"/>
          <w:szCs w:val="18"/>
        </w:rPr>
        <w:t>secret</w:t>
      </w:r>
      <w:r>
        <w:rPr>
          <w:rFonts w:hint="eastAsia"/>
          <w:sz w:val="18"/>
          <w:szCs w:val="18"/>
        </w:rPr>
        <w:t>K</w:t>
      </w:r>
      <w:r>
        <w:rPr>
          <w:sz w:val="18"/>
          <w:szCs w:val="18"/>
        </w:rPr>
        <w:t>ey</w:t>
      </w:r>
      <w:r>
        <w:rPr>
          <w:rFonts w:hint="eastAsia"/>
          <w:sz w:val="18"/>
          <w:szCs w:val="18"/>
        </w:rPr>
        <w:t xml:space="preserve"> = "</w:t>
      </w:r>
      <w:r>
        <w:rPr>
          <w:sz w:val="18"/>
          <w:szCs w:val="18"/>
        </w:rPr>
        <w:t>test</w:t>
      </w:r>
      <w:r>
        <w:rPr>
          <w:rFonts w:hint="eastAsia"/>
          <w:sz w:val="18"/>
          <w:szCs w:val="18"/>
        </w:rPr>
        <w:t>";</w:t>
      </w:r>
    </w:p>
    <w:p w14:paraId="4C5368EE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String </w:t>
      </w:r>
      <w:r>
        <w:rPr>
          <w:sz w:val="18"/>
          <w:szCs w:val="18"/>
        </w:rPr>
        <w:t>grant</w:t>
      </w:r>
      <w:r>
        <w:rPr>
          <w:rFonts w:hint="eastAsia"/>
          <w:sz w:val="18"/>
          <w:szCs w:val="18"/>
        </w:rPr>
        <w:t>T</w:t>
      </w:r>
      <w:r>
        <w:rPr>
          <w:sz w:val="18"/>
          <w:szCs w:val="18"/>
        </w:rPr>
        <w:t>ype</w:t>
      </w:r>
      <w:r>
        <w:rPr>
          <w:rFonts w:hint="eastAsia"/>
          <w:sz w:val="18"/>
          <w:szCs w:val="18"/>
        </w:rPr>
        <w:t>= "refresh_token";</w:t>
      </w:r>
    </w:p>
    <w:p w14:paraId="4DAAF05D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Long </w:t>
      </w:r>
      <w:r>
        <w:rPr>
          <w:sz w:val="18"/>
          <w:szCs w:val="18"/>
        </w:rPr>
        <w:t>timestamp</w:t>
      </w:r>
      <w:r>
        <w:rPr>
          <w:rFonts w:hint="eastAsia"/>
          <w:sz w:val="18"/>
          <w:szCs w:val="18"/>
        </w:rPr>
        <w:t xml:space="preserve"> = </w:t>
      </w:r>
      <w:r>
        <w:rPr>
          <w:sz w:val="18"/>
          <w:szCs w:val="18"/>
        </w:rPr>
        <w:t>1682393155</w:t>
      </w:r>
      <w:r>
        <w:rPr>
          <w:rFonts w:hint="eastAsia"/>
          <w:sz w:val="18"/>
          <w:szCs w:val="18"/>
        </w:rPr>
        <w:t>;</w:t>
      </w:r>
    </w:p>
    <w:p w14:paraId="2FEF4359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String </w:t>
      </w:r>
      <w:r>
        <w:rPr>
          <w:sz w:val="18"/>
          <w:szCs w:val="18"/>
        </w:rPr>
        <w:t>nonce</w:t>
      </w:r>
      <w:r>
        <w:rPr>
          <w:rFonts w:hint="eastAsia"/>
          <w:sz w:val="18"/>
          <w:szCs w:val="18"/>
        </w:rPr>
        <w:t xml:space="preserve"> = "</w:t>
      </w:r>
      <w:r>
        <w:rPr>
          <w:sz w:val="18"/>
          <w:szCs w:val="18"/>
        </w:rPr>
        <w:t>fhyaskgf</w:t>
      </w:r>
      <w:r>
        <w:rPr>
          <w:rFonts w:hint="eastAsia"/>
          <w:sz w:val="18"/>
          <w:szCs w:val="18"/>
        </w:rPr>
        <w:t>";</w:t>
      </w:r>
    </w:p>
    <w:p w14:paraId="0999259E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String refreshToken="</w:t>
      </w:r>
      <w:r>
        <w:rPr>
          <w:sz w:val="18"/>
          <w:szCs w:val="18"/>
        </w:rPr>
        <w:t>a7732335-5c28-4bfd-9461-2819dde1141e</w:t>
      </w:r>
      <w:r>
        <w:rPr>
          <w:rFonts w:hint="eastAsia"/>
          <w:sz w:val="18"/>
          <w:szCs w:val="18"/>
        </w:rPr>
        <w:t>";</w:t>
      </w:r>
    </w:p>
    <w:p w14:paraId="73122AFE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String signStr = "test|</w:t>
      </w:r>
      <w:r>
        <w:rPr>
          <w:sz w:val="18"/>
          <w:szCs w:val="18"/>
        </w:rPr>
        <w:t>test</w:t>
      </w:r>
      <w:r>
        <w:rPr>
          <w:rFonts w:hint="eastAsia"/>
          <w:sz w:val="18"/>
          <w:szCs w:val="18"/>
        </w:rPr>
        <w:t>|</w:t>
      </w:r>
      <w:r>
        <w:rPr>
          <w:sz w:val="18"/>
          <w:szCs w:val="18"/>
        </w:rPr>
        <w:t>a7732335-5c28-4bfd-9461-2819dde1141e</w:t>
      </w:r>
      <w:r>
        <w:rPr>
          <w:rFonts w:hint="eastAsia"/>
          <w:sz w:val="18"/>
          <w:szCs w:val="18"/>
        </w:rPr>
        <w:t>|</w:t>
      </w:r>
      <w:r>
        <w:rPr>
          <w:sz w:val="18"/>
          <w:szCs w:val="18"/>
        </w:rPr>
        <w:t>secret</w:t>
      </w:r>
      <w:r>
        <w:rPr>
          <w:rFonts w:hint="eastAsia"/>
          <w:sz w:val="18"/>
          <w:szCs w:val="18"/>
        </w:rPr>
        <w:t>|</w:t>
      </w:r>
      <w:r>
        <w:rPr>
          <w:sz w:val="18"/>
          <w:szCs w:val="18"/>
        </w:rPr>
        <w:t>1682393155</w:t>
      </w:r>
      <w:r>
        <w:rPr>
          <w:rFonts w:hint="eastAsia"/>
          <w:sz w:val="18"/>
          <w:szCs w:val="18"/>
        </w:rPr>
        <w:t>|</w:t>
      </w:r>
      <w:r>
        <w:rPr>
          <w:sz w:val="18"/>
          <w:szCs w:val="18"/>
        </w:rPr>
        <w:t>fhyaskgf</w:t>
      </w:r>
      <w:r>
        <w:rPr>
          <w:rFonts w:hint="eastAsia"/>
          <w:sz w:val="18"/>
          <w:szCs w:val="18"/>
        </w:rPr>
        <w:t>";</w:t>
      </w:r>
    </w:p>
    <w:p w14:paraId="721109F2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String sign = MD5(signStr);    //签名结果 </w:t>
      </w:r>
      <w:r>
        <w:rPr>
          <w:sz w:val="18"/>
          <w:szCs w:val="18"/>
        </w:rPr>
        <w:t>sign=8c7e5a99e394937c876169b66c9dea5b</w:t>
      </w:r>
    </w:p>
    <w:p w14:paraId="55FE9F1C">
      <w:pPr>
        <w:ind w:firstLine="0" w:firstLineChars="0"/>
      </w:pPr>
    </w:p>
    <w:p w14:paraId="7CB3EF16">
      <w:pPr>
        <w:ind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请求示例：</w:t>
      </w:r>
    </w:p>
    <w:p w14:paraId="248B627C">
      <w:pPr>
        <w:ind w:firstLine="0" w:firstLineChars="0"/>
        <w:rPr>
          <w:sz w:val="18"/>
          <w:szCs w:val="18"/>
        </w:rPr>
      </w:pPr>
      <w:r>
        <w:rPr>
          <w:sz w:val="18"/>
          <w:szCs w:val="18"/>
        </w:rPr>
        <w:t>http://</w:t>
      </w:r>
      <w:r>
        <w:rPr>
          <w:rFonts w:hint="eastAsia"/>
          <w:sz w:val="18"/>
          <w:szCs w:val="18"/>
        </w:rPr>
        <w:t>{IP:PORT}</w:t>
      </w:r>
      <w:r>
        <w:rPr>
          <w:sz w:val="18"/>
          <w:szCs w:val="18"/>
        </w:rPr>
        <w:t>/bme-auth/auth/refresh_token?appid=test&amp;grant_type=refresh_token&amp;refresh_token=a7732335-5c28-4bfd-9461-2819dde1141e&amp;nonce=fdsaffa&amp;sign=8c7e5a99e394937c876169b66c9dea5b&amp;timestamp=1682404867</w:t>
      </w:r>
    </w:p>
    <w:p w14:paraId="4BA091E1">
      <w:pPr>
        <w:pStyle w:val="4"/>
      </w:pPr>
      <w:bookmarkStart w:id="13" w:name="_Toc8386"/>
      <w:r>
        <w:rPr>
          <w:rFonts w:hint="eastAsia"/>
        </w:rPr>
        <w:t>出参示例</w:t>
      </w:r>
      <w:bookmarkEnd w:id="13"/>
    </w:p>
    <w:p w14:paraId="1C427197">
      <w:pPr>
        <w:spacing w:line="200" w:lineRule="exact"/>
        <w:ind w:firstLine="360"/>
        <w:rPr>
          <w:sz w:val="18"/>
          <w:szCs w:val="18"/>
        </w:rPr>
      </w:pPr>
      <w:r>
        <w:rPr>
          <w:sz w:val="18"/>
          <w:szCs w:val="18"/>
        </w:rPr>
        <w:t>{</w:t>
      </w:r>
    </w:p>
    <w:p w14:paraId="2F367CBE">
      <w:pPr>
        <w:spacing w:line="200" w:lineRule="exact"/>
        <w:ind w:firstLine="360"/>
        <w:rPr>
          <w:sz w:val="18"/>
          <w:szCs w:val="18"/>
        </w:rPr>
      </w:pPr>
      <w:r>
        <w:rPr>
          <w:sz w:val="18"/>
          <w:szCs w:val="18"/>
        </w:rPr>
        <w:t xml:space="preserve">  "code": "0",</w:t>
      </w:r>
    </w:p>
    <w:p w14:paraId="05C68561">
      <w:pPr>
        <w:spacing w:line="200" w:lineRule="exact"/>
        <w:ind w:firstLine="360"/>
        <w:rPr>
          <w:sz w:val="18"/>
          <w:szCs w:val="18"/>
        </w:rPr>
      </w:pPr>
      <w:r>
        <w:rPr>
          <w:sz w:val="18"/>
          <w:szCs w:val="18"/>
        </w:rPr>
        <w:t xml:space="preserve">  "data": {</w:t>
      </w:r>
    </w:p>
    <w:p w14:paraId="45691577">
      <w:pPr>
        <w:spacing w:line="200" w:lineRule="exact"/>
        <w:ind w:firstLine="360"/>
        <w:rPr>
          <w:sz w:val="18"/>
          <w:szCs w:val="18"/>
        </w:rPr>
      </w:pPr>
      <w:r>
        <w:rPr>
          <w:sz w:val="18"/>
          <w:szCs w:val="18"/>
        </w:rPr>
        <w:t xml:space="preserve">    "access_token": "b013d5c4-2e1e-4773-8d83-d3d7abd47398",</w:t>
      </w:r>
    </w:p>
    <w:p w14:paraId="63ACC573">
      <w:pPr>
        <w:spacing w:line="200" w:lineRule="exact"/>
        <w:ind w:firstLine="360"/>
        <w:rPr>
          <w:sz w:val="18"/>
          <w:szCs w:val="18"/>
        </w:rPr>
      </w:pPr>
      <w:r>
        <w:rPr>
          <w:sz w:val="18"/>
          <w:szCs w:val="18"/>
        </w:rPr>
        <w:t xml:space="preserve">    "refresh_token": "70fad006-6c68-407a-866c-7eb810487d42",</w:t>
      </w:r>
    </w:p>
    <w:p w14:paraId="12B0700B">
      <w:pPr>
        <w:spacing w:line="200" w:lineRule="exact"/>
        <w:ind w:firstLine="360"/>
        <w:rPr>
          <w:sz w:val="18"/>
          <w:szCs w:val="18"/>
        </w:rPr>
      </w:pPr>
      <w:r>
        <w:rPr>
          <w:sz w:val="18"/>
          <w:szCs w:val="18"/>
        </w:rPr>
        <w:t xml:space="preserve">    "expires_in": 7200</w:t>
      </w:r>
    </w:p>
    <w:p w14:paraId="502C82E3">
      <w:pPr>
        <w:spacing w:line="200" w:lineRule="exact"/>
        <w:ind w:firstLine="360"/>
        <w:rPr>
          <w:sz w:val="18"/>
          <w:szCs w:val="18"/>
        </w:rPr>
      </w:pPr>
      <w:r>
        <w:rPr>
          <w:sz w:val="18"/>
          <w:szCs w:val="18"/>
        </w:rPr>
        <w:t xml:space="preserve">  },</w:t>
      </w:r>
    </w:p>
    <w:p w14:paraId="5283FB9F">
      <w:pPr>
        <w:spacing w:line="200" w:lineRule="exact"/>
        <w:ind w:firstLine="360"/>
        <w:rPr>
          <w:sz w:val="18"/>
          <w:szCs w:val="18"/>
        </w:rPr>
      </w:pPr>
      <w:r>
        <w:rPr>
          <w:sz w:val="18"/>
          <w:szCs w:val="18"/>
        </w:rPr>
        <w:t xml:space="preserve">  "msg": "请求成功"</w:t>
      </w:r>
    </w:p>
    <w:p w14:paraId="2512A4EE">
      <w:pPr>
        <w:spacing w:line="200" w:lineRule="exact"/>
        <w:ind w:firstLine="360"/>
        <w:rPr>
          <w:sz w:val="18"/>
          <w:szCs w:val="18"/>
        </w:rPr>
      </w:pPr>
      <w:r>
        <w:rPr>
          <w:sz w:val="18"/>
          <w:szCs w:val="18"/>
        </w:rPr>
        <w:t>}</w:t>
      </w:r>
    </w:p>
    <w:p w14:paraId="6A24B7E5">
      <w:pPr>
        <w:ind w:firstLine="0" w:firstLineChars="0"/>
        <w:rPr>
          <w:sz w:val="18"/>
          <w:szCs w:val="18"/>
        </w:rPr>
      </w:pPr>
    </w:p>
    <w:p w14:paraId="4D8B1E56">
      <w:pPr>
        <w:pStyle w:val="2"/>
      </w:pPr>
      <w:bookmarkStart w:id="14" w:name="_Toc2028"/>
      <w:r>
        <w:rPr>
          <w:rFonts w:hint="eastAsia"/>
        </w:rPr>
        <w:t>业务接口</w:t>
      </w:r>
      <w:bookmarkEnd w:id="14"/>
    </w:p>
    <w:p w14:paraId="39EE881C">
      <w:pPr>
        <w:pStyle w:val="3"/>
      </w:pPr>
      <w:bookmarkStart w:id="15" w:name="_Toc30928"/>
      <w:bookmarkStart w:id="16" w:name="_Toc10189"/>
      <w:bookmarkStart w:id="17" w:name="_Toc22743"/>
      <w:r>
        <w:rPr>
          <w:rFonts w:hint="eastAsia"/>
          <w:lang w:val="en-US" w:eastAsia="zh-CN"/>
        </w:rPr>
        <w:t>查询HIS一周内停替诊医生排班信息（10017）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8766"/>
      </w:tblGrid>
      <w:tr w14:paraId="14ED7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6AFAEB12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功能说明</w:t>
            </w:r>
          </w:p>
        </w:tc>
        <w:tc>
          <w:tcPr>
            <w:tcW w:w="8248" w:type="dxa"/>
          </w:tcPr>
          <w:p w14:paraId="41CAE074">
            <w:pPr>
              <w:widowControl w:val="0"/>
              <w:ind w:firstLine="0" w:firstLineChars="0"/>
              <w:jc w:val="both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07157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6348E411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接口地址</w:t>
            </w:r>
          </w:p>
        </w:tc>
        <w:tc>
          <w:tcPr>
            <w:tcW w:w="8248" w:type="dxa"/>
          </w:tcPr>
          <w:p w14:paraId="6E33647E">
            <w:pPr>
              <w:widowControl w:val="0"/>
              <w:ind w:firstLine="0" w:firstLineChars="0"/>
              <w:jc w:val="both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http://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{IP:PORT}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/cgi-bin/bme-app-register/outpatient/registered/searchDoctorsStopAndReplaceInfo</w:t>
            </w:r>
          </w:p>
        </w:tc>
      </w:tr>
      <w:tr w14:paraId="1A248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6F6D6281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请求方法</w:t>
            </w:r>
          </w:p>
        </w:tc>
        <w:tc>
          <w:tcPr>
            <w:tcW w:w="8248" w:type="dxa"/>
          </w:tcPr>
          <w:p w14:paraId="16FFF9D4">
            <w:pPr>
              <w:widowControl w:val="0"/>
              <w:tabs>
                <w:tab w:val="left" w:pos="2291"/>
              </w:tabs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POST</w:t>
            </w:r>
          </w:p>
        </w:tc>
      </w:tr>
      <w:tr w14:paraId="43D13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74A44C38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请求内容格式</w:t>
            </w:r>
          </w:p>
        </w:tc>
        <w:tc>
          <w:tcPr>
            <w:tcW w:w="8248" w:type="dxa"/>
          </w:tcPr>
          <w:p w14:paraId="45A8C569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application/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json</w:t>
            </w:r>
          </w:p>
        </w:tc>
      </w:tr>
      <w:tr w14:paraId="56651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0170A8BE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备注说明</w:t>
            </w:r>
          </w:p>
        </w:tc>
        <w:tc>
          <w:tcPr>
            <w:tcW w:w="8248" w:type="dxa"/>
          </w:tcPr>
          <w:p w14:paraId="264E7D24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1、根据环境分配不同的IP和端口</w:t>
            </w:r>
          </w:p>
        </w:tc>
      </w:tr>
    </w:tbl>
    <w:p w14:paraId="60190490">
      <w:pPr>
        <w:pStyle w:val="4"/>
      </w:pPr>
      <w:r>
        <w:rPr>
          <w:rFonts w:hint="eastAsia"/>
        </w:rPr>
        <w:t>入参说明</w:t>
      </w:r>
    </w:p>
    <w:tbl>
      <w:tblPr>
        <w:tblStyle w:val="1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1684"/>
        <w:gridCol w:w="1656"/>
        <w:gridCol w:w="1609"/>
        <w:gridCol w:w="3263"/>
      </w:tblGrid>
      <w:tr w14:paraId="1DC20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0" w:type="pct"/>
            <w:gridSpan w:val="5"/>
            <w:shd w:val="clear" w:color="auto" w:fill="FFFFFF"/>
          </w:tcPr>
          <w:p w14:paraId="3E87BC9C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HTTP请求头参数</w:t>
            </w:r>
          </w:p>
        </w:tc>
      </w:tr>
      <w:tr w14:paraId="47BEC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59" w:type="pct"/>
            <w:shd w:val="clear" w:color="auto" w:fill="FFFFFF"/>
          </w:tcPr>
          <w:p w14:paraId="19092A34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字段</w:t>
            </w:r>
          </w:p>
        </w:tc>
        <w:tc>
          <w:tcPr>
            <w:tcW w:w="808" w:type="pct"/>
            <w:shd w:val="clear" w:color="auto" w:fill="FFFFFF"/>
          </w:tcPr>
          <w:p w14:paraId="2711F8C4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名称</w:t>
            </w:r>
          </w:p>
        </w:tc>
        <w:tc>
          <w:tcPr>
            <w:tcW w:w="795" w:type="pct"/>
            <w:shd w:val="clear" w:color="auto" w:fill="FFFFFF"/>
          </w:tcPr>
          <w:p w14:paraId="07D8C906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数据类型</w:t>
            </w:r>
          </w:p>
        </w:tc>
        <w:tc>
          <w:tcPr>
            <w:tcW w:w="772" w:type="pct"/>
            <w:shd w:val="clear" w:color="auto" w:fill="FFFFFF"/>
          </w:tcPr>
          <w:p w14:paraId="5242AED0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是否必须</w:t>
            </w:r>
          </w:p>
        </w:tc>
        <w:tc>
          <w:tcPr>
            <w:tcW w:w="1565" w:type="pct"/>
            <w:shd w:val="clear" w:color="auto" w:fill="FFFFFF"/>
          </w:tcPr>
          <w:p w14:paraId="1C06DA10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备注</w:t>
            </w:r>
          </w:p>
        </w:tc>
      </w:tr>
      <w:tr w14:paraId="53681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6FC6916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sig</w:t>
            </w:r>
          </w:p>
        </w:tc>
        <w:tc>
          <w:tcPr>
            <w:tcW w:w="808" w:type="pct"/>
            <w:shd w:val="clear" w:color="auto" w:fill="FFFFFF"/>
          </w:tcPr>
          <w:p w14:paraId="79BF247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参数签名</w:t>
            </w:r>
          </w:p>
        </w:tc>
        <w:tc>
          <w:tcPr>
            <w:tcW w:w="795" w:type="pct"/>
            <w:shd w:val="clear" w:color="auto" w:fill="FFFFFF"/>
          </w:tcPr>
          <w:p w14:paraId="57EB1E83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71BCAC0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6BA381D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接口调用签名</w:t>
            </w:r>
          </w:p>
        </w:tc>
      </w:tr>
      <w:tr w14:paraId="5B50B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271551E6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timestamp</w:t>
            </w:r>
          </w:p>
        </w:tc>
        <w:tc>
          <w:tcPr>
            <w:tcW w:w="808" w:type="pct"/>
            <w:shd w:val="clear" w:color="auto" w:fill="FFFFFF"/>
          </w:tcPr>
          <w:p w14:paraId="319C853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时间戳</w:t>
            </w:r>
          </w:p>
        </w:tc>
        <w:tc>
          <w:tcPr>
            <w:tcW w:w="795" w:type="pct"/>
            <w:shd w:val="clear" w:color="auto" w:fill="FFFFFF"/>
          </w:tcPr>
          <w:p w14:paraId="45E2C15C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Long</w:t>
            </w:r>
          </w:p>
        </w:tc>
        <w:tc>
          <w:tcPr>
            <w:tcW w:w="772" w:type="pct"/>
            <w:shd w:val="clear" w:color="auto" w:fill="FFFFFF"/>
          </w:tcPr>
          <w:p w14:paraId="230F2C82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3263" w:type="dxa"/>
            <w:shd w:val="clear" w:color="auto" w:fill="FFFFFF"/>
          </w:tcPr>
          <w:p w14:paraId="20BA6F8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时间戳的时间精度s/秒。</w:t>
            </w:r>
          </w:p>
          <w:p w14:paraId="5FB0A54B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示例：1682390039</w:t>
            </w:r>
          </w:p>
        </w:tc>
      </w:tr>
      <w:tr w14:paraId="36CF1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3E360B9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nonce</w:t>
            </w:r>
          </w:p>
        </w:tc>
        <w:tc>
          <w:tcPr>
            <w:tcW w:w="808" w:type="pct"/>
            <w:shd w:val="clear" w:color="auto" w:fill="FFFFFF"/>
          </w:tcPr>
          <w:p w14:paraId="1D0C24F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干扰字符串</w:t>
            </w:r>
          </w:p>
        </w:tc>
        <w:tc>
          <w:tcPr>
            <w:tcW w:w="795" w:type="pct"/>
            <w:shd w:val="clear" w:color="auto" w:fill="FFFFFF"/>
          </w:tcPr>
          <w:p w14:paraId="26D8553C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3139A74C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3263" w:type="dxa"/>
            <w:shd w:val="clear" w:color="auto" w:fill="FFFFFF"/>
          </w:tcPr>
          <w:p w14:paraId="2924D1E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客户端随机生成字符串，建议长度控制在32个字符以内</w:t>
            </w:r>
          </w:p>
        </w:tc>
      </w:tr>
      <w:tr w14:paraId="50FB8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4A501C9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access-token</w:t>
            </w:r>
          </w:p>
        </w:tc>
        <w:tc>
          <w:tcPr>
            <w:tcW w:w="808" w:type="pct"/>
            <w:shd w:val="clear" w:color="auto" w:fill="FFFFFF"/>
          </w:tcPr>
          <w:p w14:paraId="30B42ACF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接口凭证</w:t>
            </w:r>
          </w:p>
        </w:tc>
        <w:tc>
          <w:tcPr>
            <w:tcW w:w="795" w:type="pct"/>
            <w:shd w:val="clear" w:color="auto" w:fill="FFFFFF"/>
          </w:tcPr>
          <w:p w14:paraId="4AB0D6C3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15B3D25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3263" w:type="dxa"/>
            <w:shd w:val="clear" w:color="auto" w:fill="FFFFFF"/>
          </w:tcPr>
          <w:p w14:paraId="5D16C1A6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通过授权得到的AccessToken</w:t>
            </w:r>
          </w:p>
        </w:tc>
      </w:tr>
      <w:tr w14:paraId="4690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3DE693D9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备注说明</w:t>
            </w:r>
          </w:p>
        </w:tc>
        <w:tc>
          <w:tcPr>
            <w:tcW w:w="3940" w:type="pct"/>
            <w:gridSpan w:val="4"/>
            <w:shd w:val="clear" w:color="auto" w:fill="FFFFFF"/>
          </w:tcPr>
          <w:p w14:paraId="70E9BEB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1、签名生成规则是对参数变量组成的字符串取md5值，md5值为小写字符串</w:t>
            </w:r>
          </w:p>
          <w:p w14:paraId="48D88C0F">
            <w:pPr>
              <w:pStyle w:val="16"/>
              <w:ind w:firstLine="0" w:firstLineChars="0"/>
              <w:rPr>
                <w:rFonts w:hint="default"/>
                <w:sz w:val="18"/>
                <w:szCs w:val="18"/>
              </w:rPr>
            </w:pPr>
            <w:r>
              <w:rPr>
                <w:rFonts w:cs="宋体"/>
                <w:color w:val="000000"/>
                <w:sz w:val="18"/>
                <w:szCs w:val="18"/>
              </w:rPr>
              <w:t>2、接口签名生成规则：</w:t>
            </w:r>
            <w:r>
              <w:rPr>
                <w:sz w:val="18"/>
                <w:szCs w:val="18"/>
              </w:rPr>
              <w:t>sig=md5("json请求体|access-token|</w:t>
            </w:r>
            <w:r>
              <w:rPr>
                <w:rFonts w:cs="宋体"/>
                <w:color w:val="000000"/>
                <w:sz w:val="18"/>
                <w:szCs w:val="18"/>
              </w:rPr>
              <w:t>refresh_token</w:t>
            </w:r>
            <w:r>
              <w:rPr>
                <w:sz w:val="18"/>
                <w:szCs w:val="18"/>
              </w:rPr>
              <w:t>|timestamp|nonce")</w:t>
            </w:r>
          </w:p>
          <w:p w14:paraId="790904C7">
            <w:pPr>
              <w:pStyle w:val="16"/>
              <w:ind w:firstLine="0" w:firstLineChars="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3、</w:t>
            </w:r>
            <w:r>
              <w:rPr>
                <w:sz w:val="18"/>
                <w:szCs w:val="18"/>
                <w:highlight w:val="yellow"/>
              </w:rPr>
              <w:t>为避免签名校验失败，建议将"json请求体"压缩之后再生成签名和请求中台接口</w:t>
            </w:r>
          </w:p>
        </w:tc>
      </w:tr>
    </w:tbl>
    <w:p w14:paraId="39A8422B">
      <w:pPr>
        <w:ind w:firstLine="0" w:firstLineChars="0"/>
      </w:pPr>
    </w:p>
    <w:tbl>
      <w:tblPr>
        <w:tblStyle w:val="1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2088"/>
        <w:gridCol w:w="1754"/>
        <w:gridCol w:w="1650"/>
        <w:gridCol w:w="2784"/>
      </w:tblGrid>
      <w:tr w14:paraId="239C3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0" w:type="pct"/>
            <w:gridSpan w:val="5"/>
            <w:shd w:val="clear" w:color="auto" w:fill="FFFFFF"/>
          </w:tcPr>
          <w:p w14:paraId="024F5ABB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HTTP请求体参数</w:t>
            </w:r>
          </w:p>
        </w:tc>
      </w:tr>
      <w:tr w14:paraId="59C6A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28" w:type="pct"/>
            <w:shd w:val="clear" w:color="auto" w:fill="FFFFFF"/>
          </w:tcPr>
          <w:p w14:paraId="2D2FB3AE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字段</w:t>
            </w:r>
          </w:p>
        </w:tc>
        <w:tc>
          <w:tcPr>
            <w:tcW w:w="1002" w:type="pct"/>
            <w:shd w:val="clear" w:color="auto" w:fill="FFFFFF"/>
          </w:tcPr>
          <w:p w14:paraId="22E0C5E6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名称</w:t>
            </w:r>
          </w:p>
        </w:tc>
        <w:tc>
          <w:tcPr>
            <w:tcW w:w="841" w:type="pct"/>
            <w:shd w:val="clear" w:color="auto" w:fill="FFFFFF"/>
          </w:tcPr>
          <w:p w14:paraId="31D8A602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数据类型</w:t>
            </w:r>
          </w:p>
        </w:tc>
        <w:tc>
          <w:tcPr>
            <w:tcW w:w="791" w:type="pct"/>
            <w:shd w:val="clear" w:color="auto" w:fill="FFFFFF"/>
          </w:tcPr>
          <w:p w14:paraId="2FAC6F0C">
            <w:pPr>
              <w:ind w:firstLine="0" w:firstLineChars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是否必须</w:t>
            </w:r>
          </w:p>
        </w:tc>
        <w:tc>
          <w:tcPr>
            <w:tcW w:w="1336" w:type="pct"/>
            <w:shd w:val="clear" w:color="auto" w:fill="FFFFFF"/>
          </w:tcPr>
          <w:p w14:paraId="74C98439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备注</w:t>
            </w:r>
          </w:p>
        </w:tc>
      </w:tr>
      <w:tr w14:paraId="04C56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5E8435E0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mechanismId</w:t>
            </w:r>
          </w:p>
        </w:tc>
        <w:tc>
          <w:tcPr>
            <w:tcW w:w="1002" w:type="pct"/>
            <w:shd w:val="clear" w:color="auto" w:fill="FFFFFF"/>
          </w:tcPr>
          <w:p w14:paraId="127E0E2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机构Id</w:t>
            </w:r>
          </w:p>
        </w:tc>
        <w:tc>
          <w:tcPr>
            <w:tcW w:w="841" w:type="pct"/>
            <w:shd w:val="clear" w:color="auto" w:fill="FFFFFF"/>
          </w:tcPr>
          <w:p w14:paraId="0FF295AD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3B25383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336" w:type="pct"/>
            <w:shd w:val="clear" w:color="auto" w:fill="FFFFFF"/>
          </w:tcPr>
          <w:p w14:paraId="671A058A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一附院固定传：10001</w:t>
            </w:r>
          </w:p>
        </w:tc>
      </w:tr>
      <w:tr w14:paraId="1CE5F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77A05442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tradeCode</w:t>
            </w:r>
          </w:p>
        </w:tc>
        <w:tc>
          <w:tcPr>
            <w:tcW w:w="1002" w:type="pct"/>
            <w:shd w:val="clear" w:color="auto" w:fill="FFFFFF"/>
          </w:tcPr>
          <w:p w14:paraId="45AA8F9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交易代码</w:t>
            </w:r>
          </w:p>
        </w:tc>
        <w:tc>
          <w:tcPr>
            <w:tcW w:w="841" w:type="pct"/>
            <w:shd w:val="clear" w:color="auto" w:fill="FFFFFF"/>
          </w:tcPr>
          <w:p w14:paraId="4C51D15D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587039E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336" w:type="pct"/>
            <w:shd w:val="clear" w:color="auto" w:fill="FFFFFF"/>
          </w:tcPr>
          <w:p w14:paraId="16BC9D35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默认：10017</w:t>
            </w:r>
          </w:p>
        </w:tc>
      </w:tr>
      <w:tr w14:paraId="61B1E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6E84513D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startDate</w:t>
            </w:r>
          </w:p>
        </w:tc>
        <w:tc>
          <w:tcPr>
            <w:tcW w:w="1002" w:type="pct"/>
            <w:shd w:val="clear" w:color="auto" w:fill="FFFFFF"/>
          </w:tcPr>
          <w:p w14:paraId="20DB4BAF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开始日期</w:t>
            </w:r>
          </w:p>
        </w:tc>
        <w:tc>
          <w:tcPr>
            <w:tcW w:w="841" w:type="pct"/>
            <w:shd w:val="clear" w:color="auto" w:fill="FFFFFF"/>
          </w:tcPr>
          <w:p w14:paraId="24C513C7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5607EC0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336" w:type="pct"/>
            <w:shd w:val="clear" w:color="auto" w:fill="FFFFFF"/>
          </w:tcPr>
          <w:p w14:paraId="0F1A48A4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yyyy-MM-dd</w:t>
            </w:r>
          </w:p>
        </w:tc>
      </w:tr>
      <w:tr w14:paraId="6BD58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12C82AF2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endDate</w:t>
            </w:r>
          </w:p>
        </w:tc>
        <w:tc>
          <w:tcPr>
            <w:tcW w:w="1002" w:type="pct"/>
            <w:shd w:val="clear" w:color="auto" w:fill="FFFFFF"/>
          </w:tcPr>
          <w:p w14:paraId="5D6981A6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结束日期</w:t>
            </w:r>
          </w:p>
        </w:tc>
        <w:tc>
          <w:tcPr>
            <w:tcW w:w="841" w:type="pct"/>
            <w:shd w:val="clear" w:color="auto" w:fill="FFFFFF"/>
          </w:tcPr>
          <w:p w14:paraId="2834813B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0E2425C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336" w:type="pct"/>
            <w:shd w:val="clear" w:color="auto" w:fill="FFFFFF"/>
          </w:tcPr>
          <w:p w14:paraId="189581D9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yyyy-MM-dd</w:t>
            </w:r>
          </w:p>
        </w:tc>
      </w:tr>
      <w:tr w14:paraId="0549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39B0BE8F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deptCode</w:t>
            </w:r>
          </w:p>
        </w:tc>
        <w:tc>
          <w:tcPr>
            <w:tcW w:w="1002" w:type="pct"/>
            <w:shd w:val="clear" w:color="auto" w:fill="FFFFFF"/>
          </w:tcPr>
          <w:p w14:paraId="2D378A2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科室代码</w:t>
            </w:r>
          </w:p>
        </w:tc>
        <w:tc>
          <w:tcPr>
            <w:tcW w:w="841" w:type="pct"/>
            <w:shd w:val="clear" w:color="auto" w:fill="FFFFFF"/>
          </w:tcPr>
          <w:p w14:paraId="20D29418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5752396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336" w:type="pct"/>
            <w:shd w:val="clear" w:color="auto" w:fill="FFFFFF"/>
          </w:tcPr>
          <w:p w14:paraId="30FA15BE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4A4AF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019E66F1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userCode</w:t>
            </w:r>
          </w:p>
        </w:tc>
        <w:tc>
          <w:tcPr>
            <w:tcW w:w="1002" w:type="pct"/>
            <w:shd w:val="clear" w:color="auto" w:fill="FFFFFF"/>
          </w:tcPr>
          <w:p w14:paraId="685BAF8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医生工号</w:t>
            </w:r>
          </w:p>
        </w:tc>
        <w:tc>
          <w:tcPr>
            <w:tcW w:w="841" w:type="pct"/>
            <w:shd w:val="clear" w:color="auto" w:fill="FFFFFF"/>
          </w:tcPr>
          <w:p w14:paraId="20635EA9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574761A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336" w:type="pct"/>
            <w:shd w:val="clear" w:color="auto" w:fill="FFFFFF"/>
          </w:tcPr>
          <w:p w14:paraId="76CE53A6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41341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0EF8F57A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extUserID</w:t>
            </w:r>
          </w:p>
        </w:tc>
        <w:tc>
          <w:tcPr>
            <w:tcW w:w="1002" w:type="pct"/>
            <w:shd w:val="clear" w:color="auto" w:fill="FFFFFF"/>
          </w:tcPr>
          <w:p w14:paraId="025A312F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操作员代码</w:t>
            </w:r>
          </w:p>
        </w:tc>
        <w:tc>
          <w:tcPr>
            <w:tcW w:w="841" w:type="pct"/>
            <w:shd w:val="clear" w:color="auto" w:fill="FFFFFF"/>
          </w:tcPr>
          <w:p w14:paraId="28B3E670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09D3BC96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336" w:type="pct"/>
            <w:shd w:val="clear" w:color="auto" w:fill="FFFFFF"/>
          </w:tcPr>
          <w:p w14:paraId="49A0E22D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2B284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414C3008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hospitalId</w:t>
            </w:r>
          </w:p>
        </w:tc>
        <w:tc>
          <w:tcPr>
            <w:tcW w:w="1002" w:type="pct"/>
            <w:shd w:val="clear" w:color="auto" w:fill="FFFFFF"/>
          </w:tcPr>
          <w:p w14:paraId="547042E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医院代码</w:t>
            </w:r>
          </w:p>
        </w:tc>
        <w:tc>
          <w:tcPr>
            <w:tcW w:w="841" w:type="pct"/>
            <w:shd w:val="clear" w:color="auto" w:fill="FFFFFF"/>
          </w:tcPr>
          <w:p w14:paraId="008686AD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0BB07E8F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336" w:type="pct"/>
            <w:shd w:val="clear" w:color="auto" w:fill="FFFFFF"/>
          </w:tcPr>
          <w:p w14:paraId="57852F1C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5B84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pct"/>
            <w:shd w:val="clear" w:color="auto" w:fill="FFFFFF"/>
          </w:tcPr>
          <w:p w14:paraId="0425F01E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备注说明</w:t>
            </w:r>
          </w:p>
        </w:tc>
        <w:tc>
          <w:tcPr>
            <w:tcW w:w="3971" w:type="pct"/>
            <w:gridSpan w:val="4"/>
            <w:shd w:val="clear" w:color="auto" w:fill="FFFFFF"/>
          </w:tcPr>
          <w:p w14:paraId="5451E26D">
            <w:pPr>
              <w:pStyle w:val="16"/>
              <w:ind w:firstLine="0" w:firstLineChars="0"/>
              <w:rPr>
                <w:rFonts w:hint="default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56CB6FDC">
      <w:pPr>
        <w:ind w:firstLine="0" w:firstLineChars="0"/>
        <w:rPr>
          <w:sz w:val="18"/>
          <w:szCs w:val="18"/>
        </w:rPr>
      </w:pPr>
    </w:p>
    <w:p w14:paraId="478D2B6C">
      <w:pPr>
        <w:pStyle w:val="4"/>
      </w:pPr>
      <w:r>
        <w:rPr>
          <w:rFonts w:hint="eastAsia"/>
        </w:rPr>
        <w:t>出参说明</w:t>
      </w:r>
    </w:p>
    <w:tbl>
      <w:tblPr>
        <w:tblStyle w:val="1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4"/>
        <w:gridCol w:w="1926"/>
        <w:gridCol w:w="1594"/>
        <w:gridCol w:w="1567"/>
        <w:gridCol w:w="3187"/>
      </w:tblGrid>
      <w:tr w14:paraId="79B18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29" w:type="pct"/>
            <w:shd w:val="clear" w:color="auto" w:fill="FFFFFF"/>
          </w:tcPr>
          <w:p w14:paraId="0A244E79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字段</w:t>
            </w:r>
          </w:p>
        </w:tc>
        <w:tc>
          <w:tcPr>
            <w:tcW w:w="924" w:type="pct"/>
            <w:shd w:val="clear" w:color="auto" w:fill="FFFFFF"/>
          </w:tcPr>
          <w:p w14:paraId="22C950BB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名称</w:t>
            </w:r>
          </w:p>
        </w:tc>
        <w:tc>
          <w:tcPr>
            <w:tcW w:w="765" w:type="pct"/>
            <w:shd w:val="clear" w:color="auto" w:fill="FFFFFF"/>
          </w:tcPr>
          <w:p w14:paraId="1E326ED5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数据类型</w:t>
            </w:r>
          </w:p>
        </w:tc>
        <w:tc>
          <w:tcPr>
            <w:tcW w:w="752" w:type="pct"/>
            <w:shd w:val="clear" w:color="auto" w:fill="FFFFFF"/>
          </w:tcPr>
          <w:p w14:paraId="3CF86F7F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是否必须</w:t>
            </w:r>
          </w:p>
        </w:tc>
        <w:tc>
          <w:tcPr>
            <w:tcW w:w="1527" w:type="pct"/>
            <w:shd w:val="clear" w:color="auto" w:fill="FFFFFF"/>
          </w:tcPr>
          <w:p w14:paraId="22B1F6BF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备注</w:t>
            </w:r>
          </w:p>
        </w:tc>
      </w:tr>
      <w:tr w14:paraId="73F25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32381B6A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code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53F10BC5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响应码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5AF7BFCC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74192B1D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4A347B23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FDBF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08906DC2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msg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70EC2523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提示语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010CE05A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68C2168C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441E5385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C944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4FD0CA39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data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42DBAB56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数据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55990D0B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2" w:type="pct"/>
            <w:shd w:val="clear" w:color="auto" w:fill="FFFFFF"/>
            <w:vAlign w:val="top"/>
          </w:tcPr>
          <w:p w14:paraId="40E7E16F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45B23409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D7EE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0BCB236E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aSType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6AEB5BC1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停替诊类型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07E9411F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64DF264B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385AD6AF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S:停诊 TR:被替诊</w:t>
            </w:r>
          </w:p>
        </w:tc>
      </w:tr>
      <w:tr w14:paraId="19385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3C407F8F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aSDate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58CB5D06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出诊日期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0EAD8F77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05077DF2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1C8017E2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D3E5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5482B360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aSTime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19A45686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出诊时间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261B2A68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4A17A793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1D343671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EA75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4B612F10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aSLOCDesc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7482AA58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科室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2FEC1368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5A8F6EFA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56354C56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28EE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43D62734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aSTimeRange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79FBDE0A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时段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731A0672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5EBA5A56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339EA2ED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D040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1FADDD30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aSDoctor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04FD8427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出诊医生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79884FDB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330A6177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47959951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799D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241FD28E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aSmedicalTitle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120B4DEA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出诊医生医生职称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4C9B4D19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0AAE930A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2EB60787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1B93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34E60DDE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aSsubDoctor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5B4738BC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替诊医生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46A5BC34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7ED4C214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18D05D38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6ED6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01064CB5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aSDoctorTitle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6B3E7A6C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替诊职称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1FFE1DA1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45A755CC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3AB460EA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D297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pct"/>
            <w:shd w:val="clear" w:color="auto" w:fill="FFFFFF"/>
          </w:tcPr>
          <w:p w14:paraId="4977D07E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备注说明</w:t>
            </w:r>
          </w:p>
        </w:tc>
        <w:tc>
          <w:tcPr>
            <w:tcW w:w="3970" w:type="pct"/>
            <w:gridSpan w:val="4"/>
            <w:shd w:val="clear" w:color="auto" w:fill="FFFFFF"/>
          </w:tcPr>
          <w:p w14:paraId="6270B890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 w14:paraId="61D780C9">
      <w:pPr>
        <w:pStyle w:val="4"/>
      </w:pPr>
      <w:r>
        <w:rPr>
          <w:rFonts w:hint="eastAsia"/>
        </w:rPr>
        <w:t>入参示例</w:t>
      </w:r>
    </w:p>
    <w:p w14:paraId="6EB885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"deptCode":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"endDate":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"extUserID": "txzhyy",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"hospitalId":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"mechanismId":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"startDate":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"tradeCode":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"userCode":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"mechanismId":"10001"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</w:t>
      </w:r>
    </w:p>
    <w:p w14:paraId="792E89C9">
      <w:pPr>
        <w:rPr>
          <w:rFonts w:hint="default"/>
          <w:lang w:val="en-US" w:eastAsia="zh-CN"/>
        </w:rPr>
      </w:pPr>
    </w:p>
    <w:p w14:paraId="40D52769">
      <w:pPr>
        <w:pStyle w:val="4"/>
      </w:pPr>
      <w:r>
        <w:rPr>
          <w:rFonts w:hint="eastAsia"/>
          <w:lang w:val="en-US" w:eastAsia="zh-CN"/>
        </w:rPr>
        <w:t>出</w:t>
      </w:r>
      <w:r>
        <w:rPr>
          <w:rFonts w:hint="eastAsia"/>
        </w:rPr>
        <w:t>参示例</w:t>
      </w:r>
    </w:p>
    <w:p w14:paraId="096A843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"code":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"data":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"code":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"data":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"dataList":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"data": [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"庞丽红"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"庞丽红"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"徐朝欢"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"蒙玉刚"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"蒙玉刚"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"欧奇志"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"15:30:00-17:30:00",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"欧奇志"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"肝胆外科门诊",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"陈希纲",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"张剑峰"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"廖柏明"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"廖柏明"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"刘志红",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"江建宁"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"刘志红",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"江建宁"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"王可"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"曹存巍"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"杭馥"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"15:30:00-17:30:00",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"杭馥"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"小儿外科门诊",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"唐咸明",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"罗意革"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"文伟明"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"黄敏丽"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"黄敏丽"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"超声科",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"超声科",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"风湿免疫科门诊",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"雷玲"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"风湿免疫科门诊",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"雷玲"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"闫萍",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"谢正福"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"方丹",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"姚彦冰"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"姚彦冰",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"方丹"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"陈伊宁"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"陈伊宁"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"宋斌"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"宋斌"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"周静文1"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"周静文1"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"赖铭裕"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"蒋宋薇"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"宋梦莹"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"男性学科门诊",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"申树林"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"男性学科门诊",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"申树林"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"黄丽1"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"罗薇"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"骨关节外科门诊",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"杜刚"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"骨关节外科门诊",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"杜刚"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"泌尿外科门诊",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"程继文"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"李凯军",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"杜毅"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"麻醉科",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"戴伟忻",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"刘庆"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"麻醉科",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"戴伟忻",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"刘庆"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"杨美玲",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"韦旋"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"超声科",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"王斯达"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"超声科",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"王斯达"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"08:15:00-11:30:00",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"覃珊珊"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"梁家榕"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"创伤骨科手外科门诊",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"韦东磊"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"肾内科门诊",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"麻锐",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"李仕华"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"肾内科门诊",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"麻锐",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"李仕华"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"甲状腺疾病一体化诊治中心",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"苏卡",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"陈之白"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"李秋菊"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"廖柏明"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"廖柏明"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"苏浩"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"全科门诊",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"兰锦甜"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"刘红",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"丘金风",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"杨丽桦"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"郭振亚",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"袁观斗"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"甲状腺疾病一体化诊治中心",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"禤秀萍"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"器官移植科（门诊）",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"黄开勇"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"卢东红"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"药学号",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"药学部",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"药学号",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"唐双意",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"黄承龙"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"风湿免疫科门诊",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"2025-10-28",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"蒙宁钦"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"苏莎"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"庞丽红"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"庞丽红"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"创伤骨科手外科门诊",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"廖亮",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"梁晓南"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"欧奇志"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"欧奇志"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"肝胆外科门诊",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"朱广志"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"肝胆外科门诊",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"彭宁"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"刘志红",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"万裴琦"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"刘志红",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"万裴琦"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"男性学科门诊",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"曹存巍"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"曹存巍"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"吴原"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"唐璟群"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"程道宾"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"肾内科门诊",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"宋雅珊"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"杭馥"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"15:30:00-17:30:00",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"杭馥"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"心理卫生科门诊",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"张剑"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"巫相宏"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"刘容容"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"衷昕"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"衷昕"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"李柳铭"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"超声科",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"王洋",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"黄鸿"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"黄晓静",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"文宏"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"庞玉生"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"陈伊宁"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"陈伊宁"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"宋斌"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"宋斌"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"周静文1"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"周静文1"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"赵艳君",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"雷凤英"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"陈秀奇"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"康复医学科门诊",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"江帆"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"姚东方"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"蒋宋薇"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"姜晓红",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"谢正福"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"泌尿外科门诊",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"陶芝伟",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"颜海标"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"骨关节外科门诊",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"李巍",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"赵良军"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"骨关节外科门诊",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"李巍",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"赵良军"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"肿瘤内科门诊",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"卜庆"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"刘矫连"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"小儿外科门诊",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"苏成"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"谭至柔"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"创伤骨科手外科门诊",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"廖亮",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"许国杰"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"创伤骨科手外科门诊",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"张近",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"许国杰"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"孙羽涵"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"梁家榕"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"超声科",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"阙翘"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"曾雅畅"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"全科门诊",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"杨霞"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"全科门诊",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"杨霞"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"甲状腺疾病一体化诊治中心",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"黄振兴"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"彭宁"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"曾杰"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"小儿外科门诊",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"李勇1"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"临床营养科门诊",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"冯君桃"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"班碧秀",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"咨询号",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"药学部",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"咨询号",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"林忠秋",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"向长溢"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"体重管理联合门诊",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"桂裕昌",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"江帆"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"感染科乙肝临床治愈门诊",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"黄璐",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"刘志红"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"TR",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"感染科乙肝临床治愈门诊",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"黄璐",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"刘志红"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"岑治宏"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"脊柱骨病外科门诊",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"庞科"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"S",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"aSDoctorTitle":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"aSsubDoctor":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"2025-10-29",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"杨成昆"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"resultCode":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"resultMsg": "成功"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"msg": "请求成功",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"tid": null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"msg": "请求成功",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"tid": null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</w:t>
      </w:r>
    </w:p>
    <w:p w14:paraId="146B3510">
      <w:pPr>
        <w:pStyle w:val="3"/>
      </w:pPr>
      <w:r>
        <w:rPr>
          <w:rFonts w:hint="eastAsia"/>
          <w:lang w:val="en-US" w:eastAsia="zh-CN"/>
        </w:rPr>
        <w:t>查询医生排班信息当日剩余号源（10018）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6"/>
        <w:gridCol w:w="8316"/>
      </w:tblGrid>
      <w:tr w14:paraId="6095F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4442FB22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功能说明</w:t>
            </w:r>
          </w:p>
        </w:tc>
        <w:tc>
          <w:tcPr>
            <w:tcW w:w="8248" w:type="dxa"/>
          </w:tcPr>
          <w:p w14:paraId="34EDFDF1">
            <w:pPr>
              <w:widowControl w:val="0"/>
              <w:ind w:firstLine="0" w:firstLineChars="0"/>
              <w:jc w:val="both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67AD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334846EE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接口地址</w:t>
            </w:r>
          </w:p>
        </w:tc>
        <w:tc>
          <w:tcPr>
            <w:tcW w:w="8248" w:type="dxa"/>
          </w:tcPr>
          <w:p w14:paraId="1B5C1C1B">
            <w:pPr>
              <w:widowControl w:val="0"/>
              <w:ind w:firstLine="0" w:firstLineChars="0"/>
              <w:jc w:val="both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http://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{IP:PORT}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/cgi-bin/bme-app-register/outpatient/registered/searchDoctorsNumberSources</w:t>
            </w:r>
          </w:p>
        </w:tc>
      </w:tr>
      <w:tr w14:paraId="6B79A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1482D790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请求方法</w:t>
            </w:r>
          </w:p>
        </w:tc>
        <w:tc>
          <w:tcPr>
            <w:tcW w:w="8248" w:type="dxa"/>
          </w:tcPr>
          <w:p w14:paraId="2BC50ABD">
            <w:pPr>
              <w:widowControl w:val="0"/>
              <w:tabs>
                <w:tab w:val="left" w:pos="2291"/>
              </w:tabs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POST</w:t>
            </w:r>
          </w:p>
        </w:tc>
      </w:tr>
      <w:tr w14:paraId="133CD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2D86B2EB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请求内容格式</w:t>
            </w:r>
          </w:p>
        </w:tc>
        <w:tc>
          <w:tcPr>
            <w:tcW w:w="8248" w:type="dxa"/>
          </w:tcPr>
          <w:p w14:paraId="12DD3DBA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application/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json</w:t>
            </w:r>
          </w:p>
        </w:tc>
      </w:tr>
      <w:tr w14:paraId="45BA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2B373338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备注说明</w:t>
            </w:r>
          </w:p>
        </w:tc>
        <w:tc>
          <w:tcPr>
            <w:tcW w:w="8248" w:type="dxa"/>
          </w:tcPr>
          <w:p w14:paraId="4F9C2ECD">
            <w:pPr>
              <w:widowControl w:val="0"/>
              <w:ind w:firstLine="0" w:firstLineChars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1、根据环境分配不同的IP和端口</w:t>
            </w:r>
          </w:p>
        </w:tc>
      </w:tr>
    </w:tbl>
    <w:p w14:paraId="2F5001FF">
      <w:pPr>
        <w:pStyle w:val="4"/>
      </w:pPr>
      <w:r>
        <w:rPr>
          <w:rFonts w:hint="eastAsia"/>
        </w:rPr>
        <w:t>入参说明</w:t>
      </w:r>
      <w:bookmarkEnd w:id="15"/>
    </w:p>
    <w:tbl>
      <w:tblPr>
        <w:tblStyle w:val="1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1684"/>
        <w:gridCol w:w="1656"/>
        <w:gridCol w:w="1609"/>
        <w:gridCol w:w="3263"/>
      </w:tblGrid>
      <w:tr w14:paraId="643E1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0" w:type="pct"/>
            <w:gridSpan w:val="5"/>
            <w:shd w:val="clear" w:color="auto" w:fill="FFFFFF"/>
          </w:tcPr>
          <w:p w14:paraId="76936FE9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HTTP请求头参数</w:t>
            </w:r>
          </w:p>
        </w:tc>
      </w:tr>
      <w:tr w14:paraId="4991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59" w:type="pct"/>
            <w:shd w:val="clear" w:color="auto" w:fill="FFFFFF"/>
          </w:tcPr>
          <w:p w14:paraId="5FB33C61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字段</w:t>
            </w:r>
          </w:p>
        </w:tc>
        <w:tc>
          <w:tcPr>
            <w:tcW w:w="808" w:type="pct"/>
            <w:shd w:val="clear" w:color="auto" w:fill="FFFFFF"/>
          </w:tcPr>
          <w:p w14:paraId="2391BB2A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名称</w:t>
            </w:r>
          </w:p>
        </w:tc>
        <w:tc>
          <w:tcPr>
            <w:tcW w:w="795" w:type="pct"/>
            <w:shd w:val="clear" w:color="auto" w:fill="FFFFFF"/>
          </w:tcPr>
          <w:p w14:paraId="7EE1A98A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数据类型</w:t>
            </w:r>
          </w:p>
        </w:tc>
        <w:tc>
          <w:tcPr>
            <w:tcW w:w="772" w:type="pct"/>
            <w:shd w:val="clear" w:color="auto" w:fill="FFFFFF"/>
          </w:tcPr>
          <w:p w14:paraId="461824E8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是否必须</w:t>
            </w:r>
          </w:p>
        </w:tc>
        <w:tc>
          <w:tcPr>
            <w:tcW w:w="1565" w:type="pct"/>
            <w:shd w:val="clear" w:color="auto" w:fill="FFFFFF"/>
          </w:tcPr>
          <w:p w14:paraId="21E9A4EB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备注</w:t>
            </w:r>
          </w:p>
        </w:tc>
      </w:tr>
      <w:tr w14:paraId="7FECB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63A2845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sig</w:t>
            </w:r>
          </w:p>
        </w:tc>
        <w:tc>
          <w:tcPr>
            <w:tcW w:w="808" w:type="pct"/>
            <w:shd w:val="clear" w:color="auto" w:fill="FFFFFF"/>
          </w:tcPr>
          <w:p w14:paraId="2E07DD7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参数签名</w:t>
            </w:r>
          </w:p>
        </w:tc>
        <w:tc>
          <w:tcPr>
            <w:tcW w:w="795" w:type="pct"/>
            <w:shd w:val="clear" w:color="auto" w:fill="FFFFFF"/>
          </w:tcPr>
          <w:p w14:paraId="08B56523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0F0CD51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565" w:type="pct"/>
            <w:shd w:val="clear" w:color="auto" w:fill="FFFFFF"/>
          </w:tcPr>
          <w:p w14:paraId="427FF1E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接口调用签名</w:t>
            </w:r>
          </w:p>
        </w:tc>
      </w:tr>
      <w:tr w14:paraId="01C82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46768C3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timestamp</w:t>
            </w:r>
          </w:p>
        </w:tc>
        <w:tc>
          <w:tcPr>
            <w:tcW w:w="808" w:type="pct"/>
            <w:shd w:val="clear" w:color="auto" w:fill="FFFFFF"/>
          </w:tcPr>
          <w:p w14:paraId="3547A4D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时间戳</w:t>
            </w:r>
          </w:p>
        </w:tc>
        <w:tc>
          <w:tcPr>
            <w:tcW w:w="795" w:type="pct"/>
            <w:shd w:val="clear" w:color="auto" w:fill="FFFFFF"/>
          </w:tcPr>
          <w:p w14:paraId="24FF806C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Long</w:t>
            </w:r>
          </w:p>
        </w:tc>
        <w:tc>
          <w:tcPr>
            <w:tcW w:w="772" w:type="pct"/>
            <w:shd w:val="clear" w:color="auto" w:fill="FFFFFF"/>
          </w:tcPr>
          <w:p w14:paraId="79EBB25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3263" w:type="dxa"/>
            <w:shd w:val="clear" w:color="auto" w:fill="FFFFFF"/>
          </w:tcPr>
          <w:p w14:paraId="23C46EFF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时间戳的时间精度s/秒。</w:t>
            </w:r>
          </w:p>
          <w:p w14:paraId="64F8ECA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示例：1682390039</w:t>
            </w:r>
          </w:p>
        </w:tc>
      </w:tr>
      <w:tr w14:paraId="55326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090004A2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nonce</w:t>
            </w:r>
          </w:p>
        </w:tc>
        <w:tc>
          <w:tcPr>
            <w:tcW w:w="808" w:type="pct"/>
            <w:shd w:val="clear" w:color="auto" w:fill="FFFFFF"/>
          </w:tcPr>
          <w:p w14:paraId="20DA0F7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干扰字符串</w:t>
            </w:r>
          </w:p>
        </w:tc>
        <w:tc>
          <w:tcPr>
            <w:tcW w:w="795" w:type="pct"/>
            <w:shd w:val="clear" w:color="auto" w:fill="FFFFFF"/>
          </w:tcPr>
          <w:p w14:paraId="2C9196EE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31D5981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3263" w:type="dxa"/>
            <w:shd w:val="clear" w:color="auto" w:fill="FFFFFF"/>
          </w:tcPr>
          <w:p w14:paraId="6B88540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客户端随机生成字符串，建议长度控制在32个字符以内</w:t>
            </w:r>
          </w:p>
        </w:tc>
      </w:tr>
      <w:tr w14:paraId="28F08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59" w:type="pct"/>
            <w:shd w:val="clear" w:color="auto" w:fill="FFFFFF"/>
          </w:tcPr>
          <w:p w14:paraId="10EFF6D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access-token</w:t>
            </w:r>
          </w:p>
        </w:tc>
        <w:tc>
          <w:tcPr>
            <w:tcW w:w="808" w:type="pct"/>
            <w:shd w:val="clear" w:color="auto" w:fill="FFFFFF"/>
          </w:tcPr>
          <w:p w14:paraId="03DE982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接口凭证</w:t>
            </w:r>
          </w:p>
        </w:tc>
        <w:tc>
          <w:tcPr>
            <w:tcW w:w="795" w:type="pct"/>
            <w:shd w:val="clear" w:color="auto" w:fill="FFFFFF"/>
          </w:tcPr>
          <w:p w14:paraId="67254FBB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772" w:type="pct"/>
            <w:shd w:val="clear" w:color="auto" w:fill="FFFFFF"/>
          </w:tcPr>
          <w:p w14:paraId="480779E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3263" w:type="dxa"/>
            <w:shd w:val="clear" w:color="auto" w:fill="FFFFFF"/>
          </w:tcPr>
          <w:p w14:paraId="45B78F71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通过授权得到的AccessToken</w:t>
            </w:r>
          </w:p>
        </w:tc>
      </w:tr>
      <w:tr w14:paraId="02D1A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pct"/>
            <w:shd w:val="clear" w:color="auto" w:fill="FFFFFF"/>
          </w:tcPr>
          <w:p w14:paraId="54EB5AA0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备注说明</w:t>
            </w:r>
          </w:p>
        </w:tc>
        <w:tc>
          <w:tcPr>
            <w:tcW w:w="3940" w:type="pct"/>
            <w:gridSpan w:val="4"/>
            <w:shd w:val="clear" w:color="auto" w:fill="FFFFFF"/>
          </w:tcPr>
          <w:p w14:paraId="3AD5168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1、签名生成规则是对参数变量组成的字符串取md5值，md5值为小写字符串</w:t>
            </w:r>
          </w:p>
          <w:p w14:paraId="298E2ABE">
            <w:pPr>
              <w:pStyle w:val="16"/>
              <w:ind w:firstLine="0" w:firstLineChars="0"/>
              <w:rPr>
                <w:rFonts w:hint="default"/>
                <w:sz w:val="18"/>
                <w:szCs w:val="18"/>
              </w:rPr>
            </w:pPr>
            <w:r>
              <w:rPr>
                <w:rFonts w:cs="宋体"/>
                <w:color w:val="000000"/>
                <w:sz w:val="18"/>
                <w:szCs w:val="18"/>
              </w:rPr>
              <w:t>2、接口签名生成规则：</w:t>
            </w:r>
            <w:r>
              <w:rPr>
                <w:sz w:val="18"/>
                <w:szCs w:val="18"/>
              </w:rPr>
              <w:t>sig=md5("json请求体|access-token|</w:t>
            </w:r>
            <w:r>
              <w:rPr>
                <w:rFonts w:cs="宋体"/>
                <w:color w:val="000000"/>
                <w:sz w:val="18"/>
                <w:szCs w:val="18"/>
              </w:rPr>
              <w:t>refresh_token</w:t>
            </w:r>
            <w:r>
              <w:rPr>
                <w:sz w:val="18"/>
                <w:szCs w:val="18"/>
              </w:rPr>
              <w:t>|timestamp|nonce")</w:t>
            </w:r>
          </w:p>
          <w:p w14:paraId="14313DE4">
            <w:pPr>
              <w:pStyle w:val="16"/>
              <w:ind w:firstLine="0" w:firstLineChars="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3、</w:t>
            </w:r>
            <w:r>
              <w:rPr>
                <w:sz w:val="18"/>
                <w:szCs w:val="18"/>
                <w:highlight w:val="yellow"/>
              </w:rPr>
              <w:t>为避免签名校验失败，建议将"json请求体"压缩之后再生成签名和请求中台接口</w:t>
            </w:r>
          </w:p>
        </w:tc>
      </w:tr>
    </w:tbl>
    <w:p w14:paraId="2C89D8F9">
      <w:pPr>
        <w:ind w:firstLine="0" w:firstLineChars="0"/>
      </w:pPr>
    </w:p>
    <w:tbl>
      <w:tblPr>
        <w:tblStyle w:val="1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2088"/>
        <w:gridCol w:w="1754"/>
        <w:gridCol w:w="1650"/>
        <w:gridCol w:w="2784"/>
      </w:tblGrid>
      <w:tr w14:paraId="7B3EC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0" w:type="pct"/>
            <w:gridSpan w:val="5"/>
            <w:shd w:val="clear" w:color="auto" w:fill="FFFFFF"/>
          </w:tcPr>
          <w:p w14:paraId="60E1837B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HTTP请求体参数</w:t>
            </w:r>
          </w:p>
        </w:tc>
      </w:tr>
      <w:tr w14:paraId="402BE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28" w:type="pct"/>
            <w:shd w:val="clear" w:color="auto" w:fill="FFFFFF"/>
          </w:tcPr>
          <w:p w14:paraId="7A04BDD4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字段</w:t>
            </w:r>
          </w:p>
        </w:tc>
        <w:tc>
          <w:tcPr>
            <w:tcW w:w="1002" w:type="pct"/>
            <w:shd w:val="clear" w:color="auto" w:fill="FFFFFF"/>
          </w:tcPr>
          <w:p w14:paraId="412A2B47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名称</w:t>
            </w:r>
          </w:p>
        </w:tc>
        <w:tc>
          <w:tcPr>
            <w:tcW w:w="841" w:type="pct"/>
            <w:shd w:val="clear" w:color="auto" w:fill="FFFFFF"/>
          </w:tcPr>
          <w:p w14:paraId="5848D43B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数据类型</w:t>
            </w:r>
          </w:p>
        </w:tc>
        <w:tc>
          <w:tcPr>
            <w:tcW w:w="791" w:type="pct"/>
            <w:shd w:val="clear" w:color="auto" w:fill="FFFFFF"/>
          </w:tcPr>
          <w:p w14:paraId="4AA602C4">
            <w:pPr>
              <w:ind w:firstLine="0" w:firstLineChars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是否必须</w:t>
            </w:r>
          </w:p>
        </w:tc>
        <w:tc>
          <w:tcPr>
            <w:tcW w:w="1336" w:type="pct"/>
            <w:shd w:val="clear" w:color="auto" w:fill="FFFFFF"/>
          </w:tcPr>
          <w:p w14:paraId="4B426218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备注</w:t>
            </w:r>
          </w:p>
        </w:tc>
      </w:tr>
      <w:tr w14:paraId="5A19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4E1D6DE4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mechanismId</w:t>
            </w:r>
          </w:p>
        </w:tc>
        <w:tc>
          <w:tcPr>
            <w:tcW w:w="1002" w:type="pct"/>
            <w:shd w:val="clear" w:color="auto" w:fill="FFFFFF"/>
          </w:tcPr>
          <w:p w14:paraId="36D4414B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机构Id</w:t>
            </w:r>
          </w:p>
        </w:tc>
        <w:tc>
          <w:tcPr>
            <w:tcW w:w="841" w:type="pct"/>
            <w:shd w:val="clear" w:color="auto" w:fill="FFFFFF"/>
          </w:tcPr>
          <w:p w14:paraId="5A2A3FD4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6C872918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336" w:type="pct"/>
            <w:shd w:val="clear" w:color="auto" w:fill="FFFFFF"/>
          </w:tcPr>
          <w:p w14:paraId="4FD00D5F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一附院固定传：10001</w:t>
            </w:r>
          </w:p>
        </w:tc>
      </w:tr>
      <w:tr w14:paraId="1BF7D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465A8962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tradeCode</w:t>
            </w:r>
          </w:p>
        </w:tc>
        <w:tc>
          <w:tcPr>
            <w:tcW w:w="1002" w:type="pct"/>
            <w:shd w:val="clear" w:color="auto" w:fill="FFFFFF"/>
          </w:tcPr>
          <w:p w14:paraId="120F0322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交代码，默认10018</w:t>
            </w:r>
          </w:p>
        </w:tc>
        <w:tc>
          <w:tcPr>
            <w:tcW w:w="841" w:type="pct"/>
            <w:shd w:val="clear" w:color="auto" w:fill="FFFFFF"/>
          </w:tcPr>
          <w:p w14:paraId="378BE627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21C0FABC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336" w:type="pct"/>
            <w:shd w:val="clear" w:color="auto" w:fill="FFFFFF"/>
          </w:tcPr>
          <w:p w14:paraId="72AD5D8E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05322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262CB7C7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startDate</w:t>
            </w:r>
          </w:p>
        </w:tc>
        <w:tc>
          <w:tcPr>
            <w:tcW w:w="1002" w:type="pct"/>
            <w:shd w:val="clear" w:color="auto" w:fill="FFFFFF"/>
          </w:tcPr>
          <w:p w14:paraId="26466D7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开始时间</w:t>
            </w:r>
          </w:p>
        </w:tc>
        <w:tc>
          <w:tcPr>
            <w:tcW w:w="841" w:type="pct"/>
            <w:shd w:val="clear" w:color="auto" w:fill="FFFFFF"/>
          </w:tcPr>
          <w:p w14:paraId="6F5E799B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066D05B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336" w:type="pct"/>
            <w:shd w:val="clear" w:color="auto" w:fill="FFFFFF"/>
          </w:tcPr>
          <w:p w14:paraId="77F7B400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457B9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727AFA5E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endDate</w:t>
            </w:r>
          </w:p>
        </w:tc>
        <w:tc>
          <w:tcPr>
            <w:tcW w:w="1002" w:type="pct"/>
            <w:shd w:val="clear" w:color="auto" w:fill="FFFFFF"/>
          </w:tcPr>
          <w:p w14:paraId="41EAE4B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结束时间</w:t>
            </w:r>
          </w:p>
        </w:tc>
        <w:tc>
          <w:tcPr>
            <w:tcW w:w="841" w:type="pct"/>
            <w:shd w:val="clear" w:color="auto" w:fill="FFFFFF"/>
          </w:tcPr>
          <w:p w14:paraId="0701F14C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48807E2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336" w:type="pct"/>
            <w:shd w:val="clear" w:color="auto" w:fill="FFFFFF"/>
          </w:tcPr>
          <w:p w14:paraId="0196E8B9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7E6C4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7A50B577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deptCode</w:t>
            </w:r>
          </w:p>
        </w:tc>
        <w:tc>
          <w:tcPr>
            <w:tcW w:w="1002" w:type="pct"/>
            <w:shd w:val="clear" w:color="auto" w:fill="FFFFFF"/>
          </w:tcPr>
          <w:p w14:paraId="485C25D7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科室代码</w:t>
            </w:r>
          </w:p>
        </w:tc>
        <w:tc>
          <w:tcPr>
            <w:tcW w:w="841" w:type="pct"/>
            <w:shd w:val="clear" w:color="auto" w:fill="FFFFFF"/>
          </w:tcPr>
          <w:p w14:paraId="6318533B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4946F04D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336" w:type="pct"/>
            <w:shd w:val="clear" w:color="auto" w:fill="FFFFFF"/>
          </w:tcPr>
          <w:p w14:paraId="29C4AA17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56E4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5F2AA145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userCode</w:t>
            </w:r>
          </w:p>
        </w:tc>
        <w:tc>
          <w:tcPr>
            <w:tcW w:w="1002" w:type="pct"/>
            <w:shd w:val="clear" w:color="auto" w:fill="FFFFFF"/>
          </w:tcPr>
          <w:p w14:paraId="062DC73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医生工号</w:t>
            </w:r>
          </w:p>
        </w:tc>
        <w:tc>
          <w:tcPr>
            <w:tcW w:w="841" w:type="pct"/>
            <w:shd w:val="clear" w:color="auto" w:fill="FFFFFF"/>
          </w:tcPr>
          <w:p w14:paraId="14503D50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5F8585B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336" w:type="pct"/>
            <w:shd w:val="clear" w:color="auto" w:fill="FFFFFF"/>
          </w:tcPr>
          <w:p w14:paraId="75C3F864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0F2EF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376BCBF3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aSTimeRange</w:t>
            </w:r>
          </w:p>
        </w:tc>
        <w:tc>
          <w:tcPr>
            <w:tcW w:w="1002" w:type="pct"/>
            <w:shd w:val="clear" w:color="auto" w:fill="FFFFFF"/>
          </w:tcPr>
          <w:p w14:paraId="01129064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时段</w:t>
            </w:r>
          </w:p>
        </w:tc>
        <w:tc>
          <w:tcPr>
            <w:tcW w:w="841" w:type="pct"/>
            <w:shd w:val="clear" w:color="auto" w:fill="FFFFFF"/>
          </w:tcPr>
          <w:p w14:paraId="78F2993E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09B21AB5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336" w:type="pct"/>
            <w:shd w:val="clear" w:color="auto" w:fill="FFFFFF"/>
          </w:tcPr>
          <w:p w14:paraId="1D8F105F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7DE11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26FA0E7C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hospitalId</w:t>
            </w:r>
          </w:p>
        </w:tc>
        <w:tc>
          <w:tcPr>
            <w:tcW w:w="1002" w:type="pct"/>
            <w:shd w:val="clear" w:color="auto" w:fill="FFFFFF"/>
          </w:tcPr>
          <w:p w14:paraId="3840B35C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医院代码</w:t>
            </w:r>
          </w:p>
        </w:tc>
        <w:tc>
          <w:tcPr>
            <w:tcW w:w="841" w:type="pct"/>
            <w:shd w:val="clear" w:color="auto" w:fill="FFFFFF"/>
          </w:tcPr>
          <w:p w14:paraId="129F1EC2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380E1AAA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336" w:type="pct"/>
            <w:shd w:val="clear" w:color="auto" w:fill="FFFFFF"/>
          </w:tcPr>
          <w:p w14:paraId="6D700DEB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22CFB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8" w:type="pct"/>
            <w:shd w:val="clear" w:color="auto" w:fill="FFFFFF"/>
          </w:tcPr>
          <w:p w14:paraId="3E705EDC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extUserID</w:t>
            </w:r>
          </w:p>
        </w:tc>
        <w:tc>
          <w:tcPr>
            <w:tcW w:w="1002" w:type="pct"/>
            <w:shd w:val="clear" w:color="auto" w:fill="FFFFFF"/>
          </w:tcPr>
          <w:p w14:paraId="57B96C19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操作员代码</w:t>
            </w:r>
          </w:p>
        </w:tc>
        <w:tc>
          <w:tcPr>
            <w:tcW w:w="841" w:type="pct"/>
            <w:shd w:val="clear" w:color="auto" w:fill="FFFFFF"/>
          </w:tcPr>
          <w:p w14:paraId="2D6A3A2A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91" w:type="pct"/>
            <w:shd w:val="clear" w:color="auto" w:fill="FFFFFF"/>
          </w:tcPr>
          <w:p w14:paraId="76BB6AD0">
            <w:pPr>
              <w:ind w:firstLine="0" w:firstLineChars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336" w:type="pct"/>
            <w:shd w:val="clear" w:color="auto" w:fill="FFFFFF"/>
          </w:tcPr>
          <w:p w14:paraId="492BA3CC">
            <w:pPr>
              <w:ind w:firstLine="0" w:firstLineChars="0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37BC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pct"/>
            <w:shd w:val="clear" w:color="auto" w:fill="FFFFFF"/>
          </w:tcPr>
          <w:p w14:paraId="4D5FD9E4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备注说明</w:t>
            </w:r>
          </w:p>
        </w:tc>
        <w:tc>
          <w:tcPr>
            <w:tcW w:w="3971" w:type="pct"/>
            <w:gridSpan w:val="4"/>
            <w:shd w:val="clear" w:color="auto" w:fill="FFFFFF"/>
          </w:tcPr>
          <w:p w14:paraId="7ED5BF79">
            <w:pPr>
              <w:pStyle w:val="16"/>
              <w:ind w:firstLine="0" w:firstLineChars="0"/>
              <w:rPr>
                <w:rFonts w:hint="default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14953440">
      <w:pPr>
        <w:ind w:firstLine="0" w:firstLineChars="0"/>
        <w:rPr>
          <w:sz w:val="18"/>
          <w:szCs w:val="18"/>
        </w:rPr>
      </w:pPr>
    </w:p>
    <w:p w14:paraId="765AD130">
      <w:pPr>
        <w:pStyle w:val="4"/>
      </w:pPr>
      <w:r>
        <w:rPr>
          <w:rFonts w:hint="eastAsia"/>
        </w:rPr>
        <w:t>出参说明</w:t>
      </w:r>
      <w:bookmarkEnd w:id="16"/>
    </w:p>
    <w:tbl>
      <w:tblPr>
        <w:tblStyle w:val="1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4"/>
        <w:gridCol w:w="1926"/>
        <w:gridCol w:w="1594"/>
        <w:gridCol w:w="1567"/>
        <w:gridCol w:w="3187"/>
      </w:tblGrid>
      <w:tr w14:paraId="5C16B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29" w:type="pct"/>
            <w:shd w:val="clear" w:color="auto" w:fill="FFFFFF"/>
          </w:tcPr>
          <w:p w14:paraId="3096DB8F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字段</w:t>
            </w:r>
          </w:p>
        </w:tc>
        <w:tc>
          <w:tcPr>
            <w:tcW w:w="924" w:type="pct"/>
            <w:shd w:val="clear" w:color="auto" w:fill="FFFFFF"/>
          </w:tcPr>
          <w:p w14:paraId="360759B7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名称</w:t>
            </w:r>
          </w:p>
        </w:tc>
        <w:tc>
          <w:tcPr>
            <w:tcW w:w="765" w:type="pct"/>
            <w:shd w:val="clear" w:color="auto" w:fill="FFFFFF"/>
          </w:tcPr>
          <w:p w14:paraId="67E59401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数据类型</w:t>
            </w:r>
          </w:p>
        </w:tc>
        <w:tc>
          <w:tcPr>
            <w:tcW w:w="752" w:type="pct"/>
            <w:shd w:val="clear" w:color="auto" w:fill="FFFFFF"/>
          </w:tcPr>
          <w:p w14:paraId="3A2247B0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是否必须</w:t>
            </w:r>
          </w:p>
        </w:tc>
        <w:tc>
          <w:tcPr>
            <w:tcW w:w="1527" w:type="pct"/>
            <w:shd w:val="clear" w:color="auto" w:fill="FFFFFF"/>
          </w:tcPr>
          <w:p w14:paraId="1A01418B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备注</w:t>
            </w:r>
          </w:p>
        </w:tc>
      </w:tr>
      <w:tr w14:paraId="5CF35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4B825533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code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28193B79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响应码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3285863E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14D9BEDF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68DFE336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474F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41770878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msg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1F22A2C6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提示语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633E0BF3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5F4A77EC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7BB31122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7AD6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06CAE63D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data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778BD350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数据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6688BB18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2" w:type="pct"/>
            <w:shd w:val="clear" w:color="auto" w:fill="FFFFFF"/>
            <w:vAlign w:val="top"/>
          </w:tcPr>
          <w:p w14:paraId="52A3E47F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2C1BE728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A1B9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52D5E2E8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aSTime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1D0672D6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出诊时间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7DF1CADA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42A83092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0A8F8E30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hh:mm:ss</w:t>
            </w:r>
          </w:p>
        </w:tc>
      </w:tr>
      <w:tr w14:paraId="31F5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4182A9C4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aSDate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6C7F5262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出诊日期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6422F69D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0697F241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50834C41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yyyy-MM-dd</w:t>
            </w:r>
          </w:p>
        </w:tc>
      </w:tr>
      <w:tr w14:paraId="5AF6C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66DD384C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aSLOCDesc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0ADB0DCE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科室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1706B4D6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2F19B14A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0DB8E699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6057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189FEFA7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aSTimeRange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17A03328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时段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13AB3292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588ADBE3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3CF3F4BC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01：上午 02：下午 03：全天 04：中午</w:t>
            </w:r>
          </w:p>
        </w:tc>
      </w:tr>
      <w:tr w14:paraId="17450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21635FC4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aSDoctor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69F88244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医生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40210EBF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392D58A6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0B8198D8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23DC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595C3712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aSmedicalTitle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36CF752A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职称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443D1417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32A3807A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12C17424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975A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35469593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remanentResource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6D83CA12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剩余号源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5D151C7A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5ADCB3FE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3821C94A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444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29" w:type="pct"/>
            <w:shd w:val="clear" w:color="auto" w:fill="FFFFFF"/>
            <w:vAlign w:val="top"/>
          </w:tcPr>
          <w:p w14:paraId="36C34370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aSLocPosition</w:t>
            </w:r>
          </w:p>
        </w:tc>
        <w:tc>
          <w:tcPr>
            <w:tcW w:w="924" w:type="pct"/>
            <w:shd w:val="clear" w:color="auto" w:fill="FFFFFF"/>
            <w:vAlign w:val="top"/>
          </w:tcPr>
          <w:p w14:paraId="4F590316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诊区位置</w:t>
            </w:r>
          </w:p>
        </w:tc>
        <w:tc>
          <w:tcPr>
            <w:tcW w:w="765" w:type="pct"/>
            <w:shd w:val="clear" w:color="auto" w:fill="FFFFFF"/>
            <w:vAlign w:val="top"/>
          </w:tcPr>
          <w:p w14:paraId="42A87A44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752" w:type="pct"/>
            <w:shd w:val="clear" w:color="auto" w:fill="FFFFFF"/>
            <w:vAlign w:val="top"/>
          </w:tcPr>
          <w:p w14:paraId="6DD1EFE9">
            <w:pPr>
              <w:ind w:firstLine="0" w:firstLineChars="0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527" w:type="pct"/>
            <w:shd w:val="clear" w:color="auto" w:fill="FFFFFF"/>
            <w:vAlign w:val="top"/>
          </w:tcPr>
          <w:p w14:paraId="767FD449">
            <w:pPr>
              <w:ind w:firstLine="0" w:firstLineChars="0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747D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pct"/>
            <w:shd w:val="clear" w:color="auto" w:fill="FFFFFF"/>
          </w:tcPr>
          <w:p w14:paraId="4F878782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备注说明</w:t>
            </w:r>
          </w:p>
        </w:tc>
        <w:tc>
          <w:tcPr>
            <w:tcW w:w="3970" w:type="pct"/>
            <w:gridSpan w:val="4"/>
            <w:shd w:val="clear" w:color="auto" w:fill="FFFFFF"/>
          </w:tcPr>
          <w:p w14:paraId="14B0A6CA">
            <w:pPr>
              <w:ind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 w14:paraId="32477266">
      <w:pPr>
        <w:pStyle w:val="4"/>
      </w:pPr>
      <w:r>
        <w:rPr>
          <w:rFonts w:hint="eastAsia"/>
        </w:rPr>
        <w:t>入参示例</w:t>
      </w:r>
      <w:bookmarkEnd w:id="17"/>
    </w:p>
    <w:p w14:paraId="4DA975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"deptCode":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"endDate":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"extUserID": "txzhyy",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"hospitalId":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"mechanismId": "10001",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"startDate":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"tradeCode":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"userCode": ""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</w:t>
      </w:r>
    </w:p>
    <w:p w14:paraId="7D541158">
      <w:pPr>
        <w:rPr>
          <w:rFonts w:hint="default"/>
          <w:lang w:val="en-US" w:eastAsia="zh-CN"/>
        </w:rPr>
      </w:pPr>
    </w:p>
    <w:p w14:paraId="4BCB5976">
      <w:pPr>
        <w:pStyle w:val="4"/>
      </w:pPr>
      <w:r>
        <w:rPr>
          <w:rFonts w:hint="eastAsia"/>
          <w:lang w:val="en-US" w:eastAsia="zh-CN"/>
        </w:rPr>
        <w:t>出</w:t>
      </w:r>
      <w:r>
        <w:rPr>
          <w:rFonts w:hint="eastAsia"/>
        </w:rPr>
        <w:t>参示例</w:t>
      </w:r>
    </w:p>
    <w:p w14:paraId="4095E31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"code":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"data":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"code":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"data":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"dataList":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"data": [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"唐龑"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"唐龑"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"唐卉"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"唐卉"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"杨冬梅"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"石凌"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"石凌"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"李敏清"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"李敏清"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"创伤骨科手外科门诊",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"阳富春"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"创伤骨科手外科门诊",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"阳富春"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"创伤骨科手外科门诊",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"程建文"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"创伤骨科手外科门诊",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"廖亮"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"林汇斯"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"徐文生"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"徐文生"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"龙凤宜"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"龙凤宜"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"范江涛"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"肝胆外科门诊",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"徐邦浩"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"肝胆外科门诊",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"彭涛"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"肝胆外科门诊",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"陈滨"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"万裴琦"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"万裴琦"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"黄力毅"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"黄力毅"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"邓一鸣"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"邓一鸣"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"陈务卿"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"陈务卿"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"高压氧科门诊",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"李亚范"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"高压氧科门诊",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"李亚范"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"核医学科门诊",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"滕强丰"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"核医学科门诊",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"滕强丰"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"核医学科门诊",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"彭盛梅"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"核医学科门诊",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"彭盛梅"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"陈泉芳"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"梁秋丽"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"梁秋丽"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"孔晋亮"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"孔晋亮"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"唐海娟"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"唐海娟"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"李梅华"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"脊柱骨病外科门诊",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"詹新立"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"脊柱骨病外科门诊",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"杨劲松"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"脊柱骨病外科门诊",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"肖增明"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"脊柱骨病外科门诊",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"吴昊"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"脊柱骨病外科门诊",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"宫德峰"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"结直肠肛门外科门诊",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"梁君林"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"麻醉科",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"蒋卓汛"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"麻醉科",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"蒋卓汛"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"泌尿外科门诊",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"莫林键"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"泌尿外科门诊",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"黎承杨"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"蒙碧辉"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"蒙碧辉"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"李励"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"李励"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"男性学科门诊",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"男性学科门诊",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"男性学科门诊",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"宋卫儒"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"男性学科门诊",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"宋卫儒"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"男性学科门诊",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"梁季鸿"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"男性学科门诊",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"李广裕"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"男性学科门诊",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"李广裕"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"严煜林"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"韦立莉"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"韦高"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"韦高"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"苏家光"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"刘栋华"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"梁伶"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"烧伤整形外科门诊",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"丁华荣"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"烧伤整形外科门诊",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"农庆文"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"郑金瓯"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"沈岳飞"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"沈岳飞"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"秦超"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"罗曙光"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"梁志坚"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"李劲频"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"岑娈"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"廖兴胜"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"谭源福"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"肾内科门诊",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"王明军"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"肾内科门诊",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"王明军"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"肾内科门诊",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"宋雅珊"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"肾内科门诊",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"宋雅珊"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"肾内科门诊",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"潘玲"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"薛瑜"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"15:30:00-17:30:00",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"薛瑜"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"曾彬"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"曾彬"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"覃爱平"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"15:30:00-17:30:00",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"覃爱平"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"10:00:00-11:30:00",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"黄千贻"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"黄千贻"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"胃肠腺体外科门诊",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"吴向华"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"胃肠腺体外科门诊",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"刘金禄"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"胃肠腺体外科门诊",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"刘金禄"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"黄雪"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"小儿外科门诊",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"王红1"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"小儿外科门诊",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"刘强"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"心理卫生科门诊",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"孙华"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"心理卫生科门诊",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"孟纲"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"心理卫生科门诊",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"孟纲"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"心胸外科门诊",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"周华富"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"心胸外科门诊",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"覃家锦"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"心胸外科门诊",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"李世康"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"心胸外科门诊",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"冯旭"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"曾晓聪"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"钟诗颖"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"韦恒"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"巫相宏"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"文伟明"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"文伟明"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"闭奇"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"闭奇"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"曾知恒"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"李科慧"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"李科慧"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"黄爱芳"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"黄爱芳"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"赵卫华"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"章忠明"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"邹文进"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"刘金华"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"刘金华"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"黄宝宇"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"班胜刚"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"班胜刚"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"08:00:00-10:30:00",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"预防保健科",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"宋红潮"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"08:00:00-10:30:00",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"预防保健科",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"梁友芳"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"李柳铭"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"李柳铭"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"医疗美容科门诊",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"韦强"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"医疗美容科门诊",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"蒙旭昌"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"医疗美容科门诊",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"刘庆丰"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"中医科门诊",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"吕军影"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"中医科门诊",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"黄李平"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"中医科门诊",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"贺铁豪"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"肿瘤内科门诊",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"蓝东"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"风湿免疫科门诊",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"赵铖"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"风湿免疫科门诊",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"赵铖"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"姜晓红"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"姜晓红"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"荣曦"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"黄鸿"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"龙晓弘"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"姚丽梅"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"黄伟强"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"钟丹妮"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"覃素元"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"覃素元"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"覃桂荣2"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"覃桂荣2"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"农光民"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"罗建明"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"罗建明"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"蓝丹"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"梁秀安"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"周春"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"针灸室",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"吴新贵"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"针灸室",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"吴新贵"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"周永"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"陈伊宁"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"14:30:00-18:00:00",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"蔡红武"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"蔡红武"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"谭颂华"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"谭颂华"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"康复医学科门诊",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"牛雪飞"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"10:00:00-11:30:00",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"李慕军"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"15:30:00-17:30:00",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"李慕军"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"10:00:00-11:30:00",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"吴惠梅"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"刘振芳1"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"结直肠肛门外科门诊",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"陈利生"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"植枝福"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"刘静"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"凌雅赟"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"李燕2"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"蒋敏"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"黄韦芳"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"单庆文"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"陈秀奇"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"易翔"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"易翔"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"吴鸿泉"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"刘奕康"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"黄光武"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"风湿免疫科门诊",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"文静"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"风湿免疫科门诊",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"文静"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"风湿免疫科门诊",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"风湿免疫科门诊",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"林葆菁"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"黄江南"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"康复医学科门诊",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"江帆"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"韦露明"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"林瑶光"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"林瑶光"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"蒙健军"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"蒙健军"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"陈军莹"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"陈军莹"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"黄玮"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"蒋宋薇"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"郑文军"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"张劼"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"张劼"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"急诊皮肤科",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"皮肤科急诊"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"急诊妇科一病区",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"妇科急诊"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"急诊产科",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"产科急诊"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"急诊耳鼻喉科",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"耳鼻喉急诊"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"急诊儿科",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"儿科急诊"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"急诊外科",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"外科急诊"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"急诊内科",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"内科急诊"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"腹透门诊",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"王成玉"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"霍冬梅"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"宋梦莹"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"宋梦莹"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"内镜诊疗部",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"内镜号"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"内镜诊疗部",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"内镜号"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"病理科",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"病理专家号"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"病理科",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"病理专家号"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"病理科",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"病理副主任号"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"病理科",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"病理副主任号"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"病理科",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"病理主治号"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"病理科",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"病理主治号"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"急诊烧伤科",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"烧伤科急诊"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"刘唐威"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"刘唐威"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"何剑"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"急诊妇科二病区",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"计生急诊"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"尧志建"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"尧志建"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"急诊高压氧科",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"高压氧急诊"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"放疗科门诊",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"王仁生"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"急诊眼科",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"眼科急诊"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"放疗科门诊",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"韦祝新"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"麻醉科",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"戴伟忻"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"麻醉科",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"戴伟忻"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"临床营养科门诊",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"刘硒碲"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"黄诗琴"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"黎斐文"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"黎斐文"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"骨关节外科门诊",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"罗高斌"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"骨关节外科门诊",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"罗高斌"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"苏思标"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"杨青青"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"杨青青"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"发热门诊",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"发热门诊号",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"发热门诊号"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"文宏"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"文宏"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"眼科视光部",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"视光号",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"视光号"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"眼科视光部",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"陈金卯"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"眼科视光部",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"蔡洁"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"眼科视光部",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"黎霞"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"眼科视光部",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"黎霞"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"符晓倩"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"符晓倩"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"史应龙"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"史应龙"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"高压氧科门诊",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"余敏英"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"高压氧科门诊",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"余敏英"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"肿瘤内科门诊",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"钟进才"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"张馨予"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"张馨予"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"刘丽华"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"呼吸与危重症医学科门诊",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"刘丽华"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"刘莉丹"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"刘莉丹"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"肝胆外科门诊",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"吕军"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"血管外科(外周血管介入中心)门诊",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"郭思恩"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"泌尿外科门诊",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"米华"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"泌尿外科门诊",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"李生华"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"泌尿外科门诊",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"李生华"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"涂荣会"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"涂荣会"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"骨关节外科门诊",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"骨关节外科门诊",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"黄朝觉"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"黄炎兰"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"结直肠肛门外科门诊",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"廖存"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"谭春兰"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"谭春兰"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"李静雨"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"李静雨"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"刘矫连"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"杨文梅"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"杨文梅"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"罗薇"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"马美刚"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"感染性疾病科第二门诊",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"副主任号(传染病、心理)",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"感染副主任号"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"感染性疾病科第二门诊",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"副主任号(传染病、心理)",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"感染副主任号"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"妇科门诊手术室",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"李大海"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"妇科门诊手术室",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"李大海"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"血管外科(外周血管介入中心)门诊",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"张江锋"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"左慧懿"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"左慧懿"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"郭明华"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"郭明华"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"钟京梓"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"09:00:00-11:30:00",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"施强"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"施强"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"于大海"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"于大海"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"余文溢"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"余文溢"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"叶财敏"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"叶财敏"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"何玉玲"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"内分泌科门诊",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"何玉玲"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"邓依华"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"邓依华"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"李晶1"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"李晶1"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"苏玉佩"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"肿瘤内科门诊",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"杜毅"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"医疗美容科门诊",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"陆思锭"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"感染性疾病科第二门诊",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"治疗复诊号",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"感染复诊号"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"骨关节外科门诊",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"林义才"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"骨关节外科门诊",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"林义才"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"肖雪"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"唐承业"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"杨一华"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"杨一华"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"杨慧莹"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"心理卫生科门诊",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"尤美娜"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"心理卫生科门诊",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"尤美娜"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"谭至柔"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"谭至柔"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"韦懿芸"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"郭梦竹"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"15:15:00-17:30:00",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"郭梦竹"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"08:15:00-11:30:00",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"劳柯杰"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"劳柯杰"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"心理卫生科门诊",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"李桂克"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"心理卫生科门诊",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"李桂克"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"张颖"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"张颖"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"PICC门诊",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"治疗号",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"PICC诊室",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"PICC治疗号"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"超声科",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"住院超声科4诊室",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"吴玉泉"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"超声科",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"住院超声科4诊室",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"吴玉泉"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"超声科",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"陈圆圆"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"超声科",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"陈圆圆"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"黄晓静"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"黄晓静"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"覃凤燕"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"肿瘤内科门诊",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"李扬"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"周梦宇"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"周梦宇"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"生殖中心FET/AIH(副主任号)"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"生殖中心FET/AIH(副主任号)"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"试管促排门诊号(特殊专家)"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"试管促排门诊号(特殊专家)"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"生殖中心降调(特殊专家号)"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"生殖中心降调(特殊专家号)"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"疼痛科门诊",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"谭宪湖"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"郭婷"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"郭婷"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"全科门诊",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"宁宗"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"全科门诊",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"宁宗"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"心理卫生科门诊",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"李南施"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"心理卫生科门诊",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"李南施"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"陈子蓉"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"生殖中心手术(副主任号)"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"生殖中心手术(副主任号)"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"15:00:00-17:45:00",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"临床营养科门诊",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"项杰"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"08:00:00-10:30:00",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"预防保健科",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"周雪玲"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"李苹萍"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"秦荔荣"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"秦荔荣"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"胃肠腺体外科门诊",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"黎伯培"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"泌尿外科门诊",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"赵嘉闻"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"07:00:00-12:05:00",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"生殖男科综合岗(副主任号)"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"14:30:00-18:00:00",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"生殖男科综合岗(副主任号)"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"覃珊珊"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"08:15:00-11:30:00",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"覃珊珊"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"耳鼻咽喉头颈外科门诊",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"梁瑜珊"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"急诊内科",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"急诊复诊号"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"急诊外科",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"急诊复诊号"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"急诊儿科",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"急诊复诊号"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"急诊妇科一病区",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"急诊复诊号"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"急诊产科",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"急诊复诊号"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"急诊眼科",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"急诊复诊号"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"急诊皮肤科",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"急诊复诊号"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"急诊妇科二病区",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"急诊复诊号"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"23:58:00-23:59:00",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"急诊耳鼻喉科",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"急诊复诊号",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"急诊复诊号"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"唐艳艳"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"结直肠肛门外科门诊",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"林明霖"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"(李慕军)诊疗号"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"15:30:00-17:30:00",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"(李慕军)诊疗号"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"(李柳铭)诊疗号"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"06诊室",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"(李柳铭)诊疗号"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"(覃爱平)诊疗号"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"05诊室",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"(覃爱平)诊疗号"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"(欧奇志)诊疗号"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"(欧奇志)诊疗号"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"(吴惠梅)诊疗号"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"(吴惠梅)诊疗号"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"(杭馥)诊疗号"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"(杭馥)诊疗号"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"(杨一华)诊疗号"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"(杨一华)诊疗号"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"(黄千贻)诊疗号"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"(黄千贻)诊疗号"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"(蒋宋薇)诊疗号"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"(蒋宋薇)诊疗号"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"(曾彬)诊疗号"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"(曾彬)诊疗号"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"(符晓倩)诊疗号"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"(符晓倩)诊疗号"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"(黎斐文)诊疗号"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"(黎斐文)诊疗号"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"(刘莉丹)诊疗号"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"(刘莉丹)诊疗号"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"(任亮)诊疗号"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"(任亮)诊疗号"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"(薛瑜)诊疗号"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"(薛瑜)诊疗号"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"(廖明)诊疗号"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"(廖明)诊疗号"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"产前主治手术号"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"产前主治手术号"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"产前副主任手术号"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"产前副主任手术号"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"产前主任手术号"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"产前主任手术号"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"产前特殊专家手术号"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"产前特殊专家手术号"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"康复医学科门诊",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"韦爱玲"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"康复医学科门诊",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"韦爱玲"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"冯丽"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"冯丽"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"中医科门诊",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"樊继波"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"中医科门诊",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"樊继波"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"近视激光号（初诊）",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"近视激光号（初诊）"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"近视激光号（初诊）",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"近视激光号（初诊）"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"器官移植科（门诊）",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"董淳强"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"陈东琳"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"陈东琳"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"甲状腺疾病一体化诊治中心",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"梁敏"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"15:30:00-17:30:00",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"甲状腺疾病一体化诊治中心",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"桂小龙"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"15:30:00-17:30:00",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"甲状腺疾病一体化诊治中心",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"甲状腺疾病一体化诊治中心",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"沈寒蕾"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"甲状腺疾病一体化诊治中心",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"谢雪梅"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"阮柱仁"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"药学部",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"药学号",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"罗俊"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"药学部",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"药学号",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"罗俊"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"李秋菊"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"器官移植科（门诊）",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"简永远"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"诊室01",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"曾智明"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"诊室03",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"朱广志"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"诊室04",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"肖开银"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"诊室02",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"甄秀梅"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"诊室02",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"甄秀梅"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"甲状腺疾病一体化诊治中心",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"慕光川"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"中医科门诊",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"王煜姣"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"针灸室",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"李小婵"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"针灸室",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"李小婵"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"陈相任"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"全科门诊",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"兰锦甜"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"韦兴"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"韦兴"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"贝丽媛"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"血液净化部",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"贝丽媛"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"乳腺疾病一体化诊治中心",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"陆云飞"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"乳腺疾病一体化诊治中心",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"张晓东"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"乳腺疾病一体化诊治中心",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"张晓东"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"乳腺疾病一体化诊治中心",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"张小彬"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"乳腺疾病一体化诊治中心",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"李富"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"疼痛科门诊",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"张光英"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"医疗保健门诊",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"发热门诊(儿童)",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"发热门诊号",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"发热门诊号"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"发热门诊(成人)",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"发热门诊号",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"发热门诊号"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"发热门诊(特殊)",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"发热门诊号",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"发热门诊号"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"08:00:00-08:30:00",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"甲状腺疾病一体化诊治中心",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"一体化结节号",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"一体化结节"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"15:00:00-15:30:00",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"甲状腺疾病一体化诊治中心",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"一体化结节号",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"一体化结节"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"产前诊断与遗传病诊断科",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"朱彤"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"眼科视光部",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"角膜接触镜号(本号仅限于隐形眼镜验配)"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"眼科视光部",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"角膜接触镜号(本号仅限于隐形眼镜验配)"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"乳腺疾病一体化诊治中心",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"03诊室",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"张婷婷"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"星湖小区综合门诊部",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"蒙健军"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"星湖小区综合门诊部",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"谭至柔"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"星湖小区综合门诊部",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"秦荔荣"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"星湖小区综合门诊部",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"涂荣会"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"星湖小区综合门诊部",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"星湖小区综合门诊部",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"宋梦莹"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"星湖小区综合门诊部",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"星湖小区综合门诊部",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"韦兴"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"08:15:00-11:30:00",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"口腔正畸(牙齿矫正初诊)号",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"口腔正畸(牙齿矫正初诊)号"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"15:15:00-17:30:00",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"口腔正畸(牙齿矫正初诊)号",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"口腔正畸(牙齿矫正初诊)号"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"诊室05",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"雷荣娥"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"口腔正畸(牙齿矫正初诊)号",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"口腔微创拔牙"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"08:00:00-09:00:00",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"体重管理联合门诊",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"一体化肥胖症号",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"一体化肥胖症"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"15:00:00-16:00:00",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"体重管理联合门诊",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"一体化肥胖症号",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"一体化肥胖症"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"体重管理联合门诊",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"韦爱玲"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"体重管理联合门诊",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"韦爱玲"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"全科门诊",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"钟枝梅"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"全科门诊",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"钟枝梅"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"神经内科门诊",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"陈椿勇"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"08:30:00-11:30:00",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"沈慧娟"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"沈慧娟"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"肿瘤内科门诊",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"14楼1号诊室",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"韦佳良"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"体重管理联合门诊",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"体重管理联合门诊",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"体重管理联合门诊",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"刘硒碲"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"08:15:00-11:30:00",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"张玉娜"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"张玉娜"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"显微镜根管治疗",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"显微镜根管治疗"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"显微镜根管治疗",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"显微镜根管治疗"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"08:00:00-09:00:00",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"颞下颌关节病",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"颞下颌关节"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"颞下颌关节病",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"颞下颌关节"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"自助检查化验",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"预约号",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"蒋敦科"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"自助检查化验",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"预约号",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"蒋敦科"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"自助检查化验",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"预约号",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"蒋敦科"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"自助检查化验",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"预约号",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"司卉良"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"自助检查化验",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"预约号",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"司卉良"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"自助检查化验",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"预约号",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"司卉良"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"丁楠"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"丁楠"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"皮肤科门诊",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"李秀楹"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"覃新干"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"刘金禄"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"廖存"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"梁君林"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"廖寿合"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"李世康"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"张瑜红"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"刘硒碲"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"15:00:00-16:00:00",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"一体化消化肿瘤",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"一体化消化肿瘤"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"08:00:00-09:00:00",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"一体化消化肿瘤",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"一体化消化肿瘤"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"蓝东"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"王仁生"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"郑海平"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"韦祝新"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"核医学科门诊",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"血管瘤、疤痕号",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"血管瘤、疤痕号"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"核医学科门诊",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"血管瘤、疤痕号",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"血管瘤、疤痕号"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"蒙健军"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"谭至柔"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"秦荔荣"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"宋梦莹"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"涂荣会"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"韦兴"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"星湖小区综合门诊部",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"龚丹萍"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"林芃"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"项杰"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"体重管理联合门诊",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"项杰"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"28诊室",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"陈利生"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"29诊室",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"伍伟锋"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"麻醉科",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"麻醉复诊号",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"麻醉复诊号"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"麻醉科",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"麻醉复诊号",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"麻醉复诊号"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"曾素娜"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"口腔科门诊",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"曾素娜"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"张君红"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"预防保健科",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"儿保号",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"儿保号"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"陈敏莉"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"针灸室",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"周家宁"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"针灸室",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"周家宁"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"针灸室",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"陈观成"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"儿童康复科门诊",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"韦爱玲"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"儿童康复科门诊",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"01诊室",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"韦爱玲"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"感染科乙肝临床治愈门诊",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"宁秋悦"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"感染科乙肝临床治愈门诊",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"宁秋悦"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"腹透门诊",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"刘文婷"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"诊室03",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"廖锡文"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"赵华"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"14诊室",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"李世权"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"妇科门诊",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"07诊室",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"孙丹1"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"疼痛科门诊",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"利莉"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"疼痛科门诊",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"利莉"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"星湖小区综合门诊部",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"方丹"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"心血管内科门诊",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"19诊室",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"张湘莲"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"诊室05",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"梁志海"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"R",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"肝脏疾病一体化诊治中心",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"诊室01",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"余谦"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"全科门诊",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"普通号",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"欧春玲"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"中医科门诊",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"02诊室",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"张楚"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"试管促排门诊号(副主任医师及以上)"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"试管促排门诊号(副主任医师及以上)"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"助孕手术门诊号(特殊专家)"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"助孕手术门诊号(特殊专家)"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"助孕手术门诊号(副主任医师及以上)"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"助孕手术门诊号(副主任医师及以上)"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"生殖中心降调(副主任医师及以上)"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"广西生殖医学研究中心",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"正主任号",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"生殖中心降调(副主任医师及以上)"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"鼻咽癌专病诊疗中心",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"王仁生"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"鼻咽癌专病诊疗中心",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"刘奕康"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"鼻咽癌专病诊疗中心",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"易翔"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"星湖小区综合门诊部",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"胡邀时"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"08:00:00-11:30:00",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"针灸室",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"副主任号",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"张钰琴"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"08:00:00-12:00:00",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"鼻咽癌专病诊疗中心",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"上午",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"沈慧娟"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"15:00:00-18:00:00",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"A",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"鼻咽癌专病诊疗中心",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"特殊专家号",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"韦祝新"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"23:59:00-23:59:00",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"青秀小区综合门诊部",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"全天",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"廖宇晗"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"aSTime": "15:00:00-17:30:00",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"remanentResource":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"aSType": "N",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"aSLOCDesc": "消化道肿瘤一体化诊治中心",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"aSTimeRange": "下午",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"aSmedicalTitle": "主治号",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"aSLocPosition": "30诊室",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"aSDate": "2025-10-27",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"aSDoctor": "苏州"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"resultCode": "0",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"resultMsg": "成功"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"msg": "请求成功",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"tid": null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"msg": "请求成功",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"tid": null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</w:t>
      </w:r>
    </w:p>
    <w:p w14:paraId="318FCD1C">
      <w:pPr>
        <w:ind w:firstLine="0" w:firstLineChars="0"/>
        <w:rPr>
          <w:rFonts w:hint="eastAsia"/>
          <w:sz w:val="18"/>
          <w:szCs w:val="18"/>
        </w:rPr>
      </w:pPr>
    </w:p>
    <w:p w14:paraId="642E24B3">
      <w:pPr>
        <w:pStyle w:val="2"/>
      </w:pPr>
      <w:bookmarkStart w:id="18" w:name="_Toc28248"/>
      <w:r>
        <w:rPr>
          <w:rFonts w:hint="eastAsia"/>
        </w:rPr>
        <w:t>提示语说明</w:t>
      </w:r>
      <w:bookmarkEnd w:id="18"/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4"/>
        <w:gridCol w:w="3474"/>
      </w:tblGrid>
      <w:tr w14:paraId="6F119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7F3C53C0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响应码</w:t>
            </w:r>
          </w:p>
        </w:tc>
        <w:tc>
          <w:tcPr>
            <w:tcW w:w="3474" w:type="dxa"/>
          </w:tcPr>
          <w:p w14:paraId="6A99D42B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提示语</w:t>
            </w:r>
          </w:p>
        </w:tc>
      </w:tr>
      <w:tr w14:paraId="6AD1A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7D514BE6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0</w:t>
            </w:r>
          </w:p>
        </w:tc>
        <w:tc>
          <w:tcPr>
            <w:tcW w:w="3474" w:type="dxa"/>
          </w:tcPr>
          <w:p w14:paraId="7C79A327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成功</w:t>
            </w:r>
          </w:p>
        </w:tc>
      </w:tr>
      <w:tr w14:paraId="5ED26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5F523BA9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-1</w:t>
            </w:r>
          </w:p>
        </w:tc>
        <w:tc>
          <w:tcPr>
            <w:tcW w:w="3474" w:type="dxa"/>
          </w:tcPr>
          <w:p w14:paraId="341580B3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失败</w:t>
            </w:r>
          </w:p>
        </w:tc>
      </w:tr>
      <w:tr w14:paraId="43003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1189B467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10001</w:t>
            </w:r>
          </w:p>
        </w:tc>
        <w:tc>
          <w:tcPr>
            <w:tcW w:w="3474" w:type="dxa"/>
          </w:tcPr>
          <w:p w14:paraId="6FD30178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令牌失效</w:t>
            </w:r>
          </w:p>
        </w:tc>
      </w:tr>
      <w:tr w14:paraId="50A6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73B64DBA">
            <w:pPr>
              <w:pStyle w:val="16"/>
              <w:widowControl/>
              <w:ind w:firstLine="480"/>
              <w:jc w:val="both"/>
              <w:rPr>
                <w:rFonts w:hint="default"/>
              </w:rPr>
            </w:pPr>
            <w:r>
              <w:rPr>
                <w:rFonts w:asciiTheme="minorHAnsi" w:hAnsiTheme="minorHAnsi" w:eastAsiaTheme="minorEastAsia" w:cstheme="minorBidi"/>
                <w:kern w:val="2"/>
              </w:rPr>
              <w:t>10004</w:t>
            </w:r>
          </w:p>
        </w:tc>
        <w:tc>
          <w:tcPr>
            <w:tcW w:w="3474" w:type="dxa"/>
          </w:tcPr>
          <w:p w14:paraId="49FDDD48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签名错误</w:t>
            </w:r>
          </w:p>
        </w:tc>
      </w:tr>
      <w:tr w14:paraId="5183A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12B3ABB6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10400</w:t>
            </w:r>
          </w:p>
        </w:tc>
        <w:tc>
          <w:tcPr>
            <w:tcW w:w="3474" w:type="dxa"/>
          </w:tcPr>
          <w:p w14:paraId="1DC31AD2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请求参数缺失</w:t>
            </w:r>
          </w:p>
        </w:tc>
      </w:tr>
      <w:tr w14:paraId="28B6A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3DFBFBF3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10403</w:t>
            </w:r>
          </w:p>
        </w:tc>
        <w:tc>
          <w:tcPr>
            <w:tcW w:w="3474" w:type="dxa"/>
          </w:tcPr>
          <w:p w14:paraId="0E44E2A0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无资源权限,禁止访问</w:t>
            </w:r>
          </w:p>
        </w:tc>
      </w:tr>
      <w:tr w14:paraId="293E4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42D40B2D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10005</w:t>
            </w:r>
          </w:p>
        </w:tc>
        <w:tc>
          <w:tcPr>
            <w:tcW w:w="3474" w:type="dxa"/>
          </w:tcPr>
          <w:p w14:paraId="74E29929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请求参数错误</w:t>
            </w:r>
          </w:p>
        </w:tc>
      </w:tr>
      <w:tr w14:paraId="57EC7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7A4898E9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20005</w:t>
            </w:r>
          </w:p>
        </w:tc>
        <w:tc>
          <w:tcPr>
            <w:tcW w:w="3474" w:type="dxa"/>
          </w:tcPr>
          <w:p w14:paraId="2C312E84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获取token时间超时</w:t>
            </w:r>
          </w:p>
        </w:tc>
      </w:tr>
      <w:tr w14:paraId="15DCF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54C19C2F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20012</w:t>
            </w:r>
          </w:p>
        </w:tc>
        <w:tc>
          <w:tcPr>
            <w:tcW w:w="3474" w:type="dxa"/>
          </w:tcPr>
          <w:p w14:paraId="730BAD8B">
            <w:pPr>
              <w:widowControl w:val="0"/>
              <w:ind w:firstLine="480"/>
              <w:jc w:val="both"/>
            </w:pPr>
            <w:r>
              <w:rPr>
                <w:rFonts w:hint="eastAsia"/>
              </w:rPr>
              <w:t>令牌过期</w:t>
            </w:r>
          </w:p>
        </w:tc>
      </w:tr>
      <w:tr w14:paraId="1F7F9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347490E8">
            <w:pPr>
              <w:widowControl w:val="0"/>
              <w:ind w:firstLine="480"/>
              <w:jc w:val="both"/>
            </w:pPr>
          </w:p>
        </w:tc>
        <w:tc>
          <w:tcPr>
            <w:tcW w:w="3474" w:type="dxa"/>
          </w:tcPr>
          <w:p w14:paraId="20B69EE1">
            <w:pPr>
              <w:widowControl w:val="0"/>
              <w:ind w:firstLine="480"/>
              <w:jc w:val="both"/>
            </w:pPr>
          </w:p>
        </w:tc>
      </w:tr>
      <w:tr w14:paraId="283D0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4" w:type="dxa"/>
          </w:tcPr>
          <w:p w14:paraId="62BB03D2">
            <w:pPr>
              <w:widowControl w:val="0"/>
              <w:ind w:firstLine="480"/>
              <w:jc w:val="both"/>
            </w:pPr>
          </w:p>
        </w:tc>
        <w:tc>
          <w:tcPr>
            <w:tcW w:w="3474" w:type="dxa"/>
          </w:tcPr>
          <w:p w14:paraId="78B970BC">
            <w:pPr>
              <w:widowControl w:val="0"/>
              <w:ind w:firstLine="480"/>
              <w:jc w:val="both"/>
            </w:pPr>
          </w:p>
        </w:tc>
      </w:tr>
    </w:tbl>
    <w:p w14:paraId="364CEFDB">
      <w:pPr>
        <w:ind w:firstLine="480"/>
      </w:pPr>
    </w:p>
    <w:p w14:paraId="42022912">
      <w:pPr>
        <w:ind w:firstLine="0" w:firstLineChars="0"/>
      </w:pPr>
    </w:p>
    <w:p w14:paraId="5A6CB24F">
      <w:pPr>
        <w:pStyle w:val="2"/>
        <w:rPr>
          <w:rFonts w:hint="eastAsia"/>
        </w:rPr>
      </w:pPr>
      <w:bookmarkStart w:id="19" w:name="_Toc28821"/>
      <w:bookmarkStart w:id="20" w:name="_Toc14347"/>
      <w:r>
        <w:rPr>
          <w:rFonts w:hint="eastAsia"/>
        </w:rPr>
        <w:t>字典说明</w:t>
      </w:r>
      <w:bookmarkEnd w:id="19"/>
      <w:bookmarkEnd w:id="2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850" w:bottom="567" w:left="850" w:header="851" w:footer="992" w:gutter="0"/>
      <w:cols w:space="0" w:num="1"/>
      <w:docGrid w:type="lines" w:linePitch="32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1D6A1"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92F58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D596E">
    <w:pPr>
      <w:pStyle w:val="1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907BC">
    <w:pPr>
      <w:pStyle w:val="1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3E58C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E89C7">
    <w:pPr>
      <w:pStyle w:val="1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C745ED"/>
    <w:multiLevelType w:val="multilevel"/>
    <w:tmpl w:val="B8C745E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384905A6"/>
    <w:multiLevelType w:val="singleLevel"/>
    <w:tmpl w:val="384905A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6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hNWEwMDhkNDJmNjQwMzU3MjBlZGNlODY3YTIxMTgifQ=="/>
  </w:docVars>
  <w:rsids>
    <w:rsidRoot w:val="4FFE504A"/>
    <w:rsid w:val="00020800"/>
    <w:rsid w:val="0002561E"/>
    <w:rsid w:val="00034FAF"/>
    <w:rsid w:val="00041DDB"/>
    <w:rsid w:val="00056247"/>
    <w:rsid w:val="000603D2"/>
    <w:rsid w:val="00071261"/>
    <w:rsid w:val="00094B63"/>
    <w:rsid w:val="000969AD"/>
    <w:rsid w:val="0009734F"/>
    <w:rsid w:val="000C0EC7"/>
    <w:rsid w:val="000C2CE0"/>
    <w:rsid w:val="00103986"/>
    <w:rsid w:val="001147D6"/>
    <w:rsid w:val="001315D9"/>
    <w:rsid w:val="00132E42"/>
    <w:rsid w:val="00143980"/>
    <w:rsid w:val="00154856"/>
    <w:rsid w:val="00166F75"/>
    <w:rsid w:val="00171320"/>
    <w:rsid w:val="00172FC2"/>
    <w:rsid w:val="0017534D"/>
    <w:rsid w:val="001821BC"/>
    <w:rsid w:val="001935AD"/>
    <w:rsid w:val="00193D84"/>
    <w:rsid w:val="001948D2"/>
    <w:rsid w:val="001A56CD"/>
    <w:rsid w:val="001C10B0"/>
    <w:rsid w:val="001C6775"/>
    <w:rsid w:val="001D1088"/>
    <w:rsid w:val="001D1DFE"/>
    <w:rsid w:val="001D2FE6"/>
    <w:rsid w:val="001D3CC7"/>
    <w:rsid w:val="001D4CB4"/>
    <w:rsid w:val="001D78DF"/>
    <w:rsid w:val="001E1065"/>
    <w:rsid w:val="001E2EA5"/>
    <w:rsid w:val="001F7534"/>
    <w:rsid w:val="00211148"/>
    <w:rsid w:val="00220469"/>
    <w:rsid w:val="00223DA0"/>
    <w:rsid w:val="00234277"/>
    <w:rsid w:val="00242FC1"/>
    <w:rsid w:val="00245203"/>
    <w:rsid w:val="00250395"/>
    <w:rsid w:val="00281EA3"/>
    <w:rsid w:val="00285542"/>
    <w:rsid w:val="002A7CBD"/>
    <w:rsid w:val="002C364C"/>
    <w:rsid w:val="002F3F1B"/>
    <w:rsid w:val="0031127B"/>
    <w:rsid w:val="00314995"/>
    <w:rsid w:val="0035096C"/>
    <w:rsid w:val="003621A7"/>
    <w:rsid w:val="00363451"/>
    <w:rsid w:val="00364665"/>
    <w:rsid w:val="0037301E"/>
    <w:rsid w:val="003770D3"/>
    <w:rsid w:val="003810CC"/>
    <w:rsid w:val="0038679C"/>
    <w:rsid w:val="00390A83"/>
    <w:rsid w:val="003A3248"/>
    <w:rsid w:val="003C14C0"/>
    <w:rsid w:val="003C77CF"/>
    <w:rsid w:val="003D058F"/>
    <w:rsid w:val="003E486C"/>
    <w:rsid w:val="003F3251"/>
    <w:rsid w:val="00413100"/>
    <w:rsid w:val="0041534B"/>
    <w:rsid w:val="00416146"/>
    <w:rsid w:val="0043105A"/>
    <w:rsid w:val="004874D5"/>
    <w:rsid w:val="004952EE"/>
    <w:rsid w:val="004A769B"/>
    <w:rsid w:val="004C3EDF"/>
    <w:rsid w:val="004D4D7F"/>
    <w:rsid w:val="004F63D6"/>
    <w:rsid w:val="00500E42"/>
    <w:rsid w:val="00505AB1"/>
    <w:rsid w:val="00536A06"/>
    <w:rsid w:val="00550E44"/>
    <w:rsid w:val="00557CBA"/>
    <w:rsid w:val="00562374"/>
    <w:rsid w:val="00576E20"/>
    <w:rsid w:val="00577091"/>
    <w:rsid w:val="00586459"/>
    <w:rsid w:val="005A0FB6"/>
    <w:rsid w:val="005A44F9"/>
    <w:rsid w:val="005C0682"/>
    <w:rsid w:val="005D00B1"/>
    <w:rsid w:val="00600D42"/>
    <w:rsid w:val="00601E86"/>
    <w:rsid w:val="0060775E"/>
    <w:rsid w:val="006110E0"/>
    <w:rsid w:val="00615EA1"/>
    <w:rsid w:val="00633444"/>
    <w:rsid w:val="00671725"/>
    <w:rsid w:val="00673642"/>
    <w:rsid w:val="006754AE"/>
    <w:rsid w:val="0067597C"/>
    <w:rsid w:val="0068278F"/>
    <w:rsid w:val="0068331C"/>
    <w:rsid w:val="00684D7D"/>
    <w:rsid w:val="0069783A"/>
    <w:rsid w:val="006C5674"/>
    <w:rsid w:val="00705F19"/>
    <w:rsid w:val="007076B2"/>
    <w:rsid w:val="00713AC0"/>
    <w:rsid w:val="00714C9B"/>
    <w:rsid w:val="00717983"/>
    <w:rsid w:val="00733001"/>
    <w:rsid w:val="0073713C"/>
    <w:rsid w:val="007446E5"/>
    <w:rsid w:val="0075304B"/>
    <w:rsid w:val="0077676C"/>
    <w:rsid w:val="007857E3"/>
    <w:rsid w:val="00787E43"/>
    <w:rsid w:val="007B1245"/>
    <w:rsid w:val="007E0DCA"/>
    <w:rsid w:val="007E1768"/>
    <w:rsid w:val="007E2D9F"/>
    <w:rsid w:val="007E57B2"/>
    <w:rsid w:val="0081128B"/>
    <w:rsid w:val="0082180F"/>
    <w:rsid w:val="00826299"/>
    <w:rsid w:val="0083652C"/>
    <w:rsid w:val="00850A96"/>
    <w:rsid w:val="00851771"/>
    <w:rsid w:val="00861F02"/>
    <w:rsid w:val="008644F5"/>
    <w:rsid w:val="0086724C"/>
    <w:rsid w:val="00876416"/>
    <w:rsid w:val="008765CB"/>
    <w:rsid w:val="0087793C"/>
    <w:rsid w:val="00884066"/>
    <w:rsid w:val="00895800"/>
    <w:rsid w:val="008A2593"/>
    <w:rsid w:val="008A38E7"/>
    <w:rsid w:val="008B51B1"/>
    <w:rsid w:val="008C4CC6"/>
    <w:rsid w:val="008D140C"/>
    <w:rsid w:val="008F036F"/>
    <w:rsid w:val="008F11EA"/>
    <w:rsid w:val="008F4BE2"/>
    <w:rsid w:val="0090018F"/>
    <w:rsid w:val="009121D9"/>
    <w:rsid w:val="00912F5B"/>
    <w:rsid w:val="00917223"/>
    <w:rsid w:val="0092418C"/>
    <w:rsid w:val="009450C0"/>
    <w:rsid w:val="00946428"/>
    <w:rsid w:val="00950278"/>
    <w:rsid w:val="00960821"/>
    <w:rsid w:val="00961681"/>
    <w:rsid w:val="00973048"/>
    <w:rsid w:val="00977AE9"/>
    <w:rsid w:val="009809EE"/>
    <w:rsid w:val="00984521"/>
    <w:rsid w:val="00995BB5"/>
    <w:rsid w:val="00995CAC"/>
    <w:rsid w:val="0099633C"/>
    <w:rsid w:val="00997AE3"/>
    <w:rsid w:val="009B2CB5"/>
    <w:rsid w:val="009B690D"/>
    <w:rsid w:val="009F0216"/>
    <w:rsid w:val="00A07CE2"/>
    <w:rsid w:val="00A1497D"/>
    <w:rsid w:val="00A20057"/>
    <w:rsid w:val="00A41194"/>
    <w:rsid w:val="00A43491"/>
    <w:rsid w:val="00A46A63"/>
    <w:rsid w:val="00A61F4B"/>
    <w:rsid w:val="00A70579"/>
    <w:rsid w:val="00A7073F"/>
    <w:rsid w:val="00A731CC"/>
    <w:rsid w:val="00A753CD"/>
    <w:rsid w:val="00AA1F47"/>
    <w:rsid w:val="00AA2FE5"/>
    <w:rsid w:val="00AC4A8B"/>
    <w:rsid w:val="00AD25B1"/>
    <w:rsid w:val="00AD2C20"/>
    <w:rsid w:val="00AE6FFA"/>
    <w:rsid w:val="00B04B16"/>
    <w:rsid w:val="00B1332F"/>
    <w:rsid w:val="00B214CF"/>
    <w:rsid w:val="00B24D4F"/>
    <w:rsid w:val="00B33A2C"/>
    <w:rsid w:val="00B34DDF"/>
    <w:rsid w:val="00B55E99"/>
    <w:rsid w:val="00B95ACC"/>
    <w:rsid w:val="00BA0E16"/>
    <w:rsid w:val="00BA698B"/>
    <w:rsid w:val="00BC425D"/>
    <w:rsid w:val="00BD6FF8"/>
    <w:rsid w:val="00BE580C"/>
    <w:rsid w:val="00BF271C"/>
    <w:rsid w:val="00C14B91"/>
    <w:rsid w:val="00C15FE0"/>
    <w:rsid w:val="00C172FC"/>
    <w:rsid w:val="00C3153A"/>
    <w:rsid w:val="00C3329C"/>
    <w:rsid w:val="00C41FDA"/>
    <w:rsid w:val="00C45DB9"/>
    <w:rsid w:val="00C54FFF"/>
    <w:rsid w:val="00C6785D"/>
    <w:rsid w:val="00C769C5"/>
    <w:rsid w:val="00C80A51"/>
    <w:rsid w:val="00C8611E"/>
    <w:rsid w:val="00C90FD3"/>
    <w:rsid w:val="00C94529"/>
    <w:rsid w:val="00CB1EB4"/>
    <w:rsid w:val="00CD08E4"/>
    <w:rsid w:val="00CD37DE"/>
    <w:rsid w:val="00CD6372"/>
    <w:rsid w:val="00CE04BE"/>
    <w:rsid w:val="00CE72B4"/>
    <w:rsid w:val="00D06BD1"/>
    <w:rsid w:val="00D168B2"/>
    <w:rsid w:val="00D3765E"/>
    <w:rsid w:val="00D57F4A"/>
    <w:rsid w:val="00D66B93"/>
    <w:rsid w:val="00D70AE6"/>
    <w:rsid w:val="00D72766"/>
    <w:rsid w:val="00D73FCC"/>
    <w:rsid w:val="00D87B34"/>
    <w:rsid w:val="00D96188"/>
    <w:rsid w:val="00DB317D"/>
    <w:rsid w:val="00DC09C8"/>
    <w:rsid w:val="00DC221D"/>
    <w:rsid w:val="00DD3EB7"/>
    <w:rsid w:val="00DE0A6D"/>
    <w:rsid w:val="00E0447B"/>
    <w:rsid w:val="00E23509"/>
    <w:rsid w:val="00E31E91"/>
    <w:rsid w:val="00E56697"/>
    <w:rsid w:val="00E669F8"/>
    <w:rsid w:val="00E724CD"/>
    <w:rsid w:val="00E86929"/>
    <w:rsid w:val="00E9488D"/>
    <w:rsid w:val="00EB1AAC"/>
    <w:rsid w:val="00EC5DB5"/>
    <w:rsid w:val="00ED278E"/>
    <w:rsid w:val="00ED3406"/>
    <w:rsid w:val="00EE178A"/>
    <w:rsid w:val="00EE3663"/>
    <w:rsid w:val="00EE4CF2"/>
    <w:rsid w:val="00EF4C5B"/>
    <w:rsid w:val="00F03D26"/>
    <w:rsid w:val="00F045D1"/>
    <w:rsid w:val="00F04628"/>
    <w:rsid w:val="00F152A7"/>
    <w:rsid w:val="00F170A1"/>
    <w:rsid w:val="00F20CF1"/>
    <w:rsid w:val="00F2646E"/>
    <w:rsid w:val="00F33EBF"/>
    <w:rsid w:val="00F3629A"/>
    <w:rsid w:val="00F429E2"/>
    <w:rsid w:val="00F432F8"/>
    <w:rsid w:val="00F46BBF"/>
    <w:rsid w:val="00F508FF"/>
    <w:rsid w:val="00F5179D"/>
    <w:rsid w:val="00F8318A"/>
    <w:rsid w:val="00F9432B"/>
    <w:rsid w:val="00F95E08"/>
    <w:rsid w:val="00F97319"/>
    <w:rsid w:val="00FA591A"/>
    <w:rsid w:val="00FB3E2E"/>
    <w:rsid w:val="00FB68CC"/>
    <w:rsid w:val="00FC035A"/>
    <w:rsid w:val="00FE5DE6"/>
    <w:rsid w:val="00FE728A"/>
    <w:rsid w:val="00FF10B4"/>
    <w:rsid w:val="01080A12"/>
    <w:rsid w:val="012B1219"/>
    <w:rsid w:val="0136557F"/>
    <w:rsid w:val="01415CD2"/>
    <w:rsid w:val="01453E77"/>
    <w:rsid w:val="014B08FF"/>
    <w:rsid w:val="016A2DE9"/>
    <w:rsid w:val="018B4F75"/>
    <w:rsid w:val="01A7647D"/>
    <w:rsid w:val="01AF179F"/>
    <w:rsid w:val="01BF37C7"/>
    <w:rsid w:val="01CF1530"/>
    <w:rsid w:val="01D54D98"/>
    <w:rsid w:val="01DA53A2"/>
    <w:rsid w:val="01F42D45"/>
    <w:rsid w:val="01FC2C01"/>
    <w:rsid w:val="020C1DA8"/>
    <w:rsid w:val="021253F2"/>
    <w:rsid w:val="021623A7"/>
    <w:rsid w:val="02186A33"/>
    <w:rsid w:val="021A0779"/>
    <w:rsid w:val="022E7E5C"/>
    <w:rsid w:val="024B1433"/>
    <w:rsid w:val="02750329"/>
    <w:rsid w:val="02783976"/>
    <w:rsid w:val="02881E0B"/>
    <w:rsid w:val="028E4F47"/>
    <w:rsid w:val="029A1B3E"/>
    <w:rsid w:val="02B955D2"/>
    <w:rsid w:val="02BE6AED"/>
    <w:rsid w:val="02C60B85"/>
    <w:rsid w:val="02C646E1"/>
    <w:rsid w:val="02DA018C"/>
    <w:rsid w:val="02DB6D23"/>
    <w:rsid w:val="02EB05EB"/>
    <w:rsid w:val="02ED265F"/>
    <w:rsid w:val="03065425"/>
    <w:rsid w:val="031F2043"/>
    <w:rsid w:val="032D1D37"/>
    <w:rsid w:val="032D650E"/>
    <w:rsid w:val="035E2B6B"/>
    <w:rsid w:val="038325D2"/>
    <w:rsid w:val="039577C5"/>
    <w:rsid w:val="03B078A5"/>
    <w:rsid w:val="03B874A6"/>
    <w:rsid w:val="03BC7892"/>
    <w:rsid w:val="03C833D0"/>
    <w:rsid w:val="03D8291E"/>
    <w:rsid w:val="03DD40E2"/>
    <w:rsid w:val="03F92894"/>
    <w:rsid w:val="03FD546C"/>
    <w:rsid w:val="04096F7B"/>
    <w:rsid w:val="042B5143"/>
    <w:rsid w:val="0433224A"/>
    <w:rsid w:val="043A35D9"/>
    <w:rsid w:val="043F299D"/>
    <w:rsid w:val="04446D85"/>
    <w:rsid w:val="04461F7D"/>
    <w:rsid w:val="046B3792"/>
    <w:rsid w:val="046C3066"/>
    <w:rsid w:val="04912ACD"/>
    <w:rsid w:val="04A324BA"/>
    <w:rsid w:val="04A96068"/>
    <w:rsid w:val="04BA2023"/>
    <w:rsid w:val="04BD1B14"/>
    <w:rsid w:val="04CA56EA"/>
    <w:rsid w:val="04CC30ED"/>
    <w:rsid w:val="04D74983"/>
    <w:rsid w:val="04DD5D12"/>
    <w:rsid w:val="05055F0D"/>
    <w:rsid w:val="0506170D"/>
    <w:rsid w:val="0508107A"/>
    <w:rsid w:val="05094D59"/>
    <w:rsid w:val="050D2A9B"/>
    <w:rsid w:val="05202571"/>
    <w:rsid w:val="05204DDD"/>
    <w:rsid w:val="053B6181"/>
    <w:rsid w:val="053E4A03"/>
    <w:rsid w:val="05563E08"/>
    <w:rsid w:val="05637D8C"/>
    <w:rsid w:val="05790236"/>
    <w:rsid w:val="0585028E"/>
    <w:rsid w:val="05923441"/>
    <w:rsid w:val="059E6827"/>
    <w:rsid w:val="05A52CD4"/>
    <w:rsid w:val="05A84E97"/>
    <w:rsid w:val="05AA2AF9"/>
    <w:rsid w:val="05BC001D"/>
    <w:rsid w:val="05BE57B7"/>
    <w:rsid w:val="05CC0260"/>
    <w:rsid w:val="05D9297D"/>
    <w:rsid w:val="05E355AA"/>
    <w:rsid w:val="05E530D0"/>
    <w:rsid w:val="05E64621"/>
    <w:rsid w:val="05F228E2"/>
    <w:rsid w:val="05FB28F4"/>
    <w:rsid w:val="060573FD"/>
    <w:rsid w:val="060914B4"/>
    <w:rsid w:val="060D0FFA"/>
    <w:rsid w:val="061614DB"/>
    <w:rsid w:val="06277B8D"/>
    <w:rsid w:val="066C37F1"/>
    <w:rsid w:val="067B1C86"/>
    <w:rsid w:val="069468A4"/>
    <w:rsid w:val="069A3EBB"/>
    <w:rsid w:val="06BD5DFB"/>
    <w:rsid w:val="06C86EDF"/>
    <w:rsid w:val="06C92E89"/>
    <w:rsid w:val="06CB676A"/>
    <w:rsid w:val="06DC0977"/>
    <w:rsid w:val="06FC6923"/>
    <w:rsid w:val="07047ECE"/>
    <w:rsid w:val="07140111"/>
    <w:rsid w:val="072639A0"/>
    <w:rsid w:val="072D69C3"/>
    <w:rsid w:val="07547415"/>
    <w:rsid w:val="07571141"/>
    <w:rsid w:val="075C3866"/>
    <w:rsid w:val="07612146"/>
    <w:rsid w:val="076A56C5"/>
    <w:rsid w:val="076A5F83"/>
    <w:rsid w:val="076F3599"/>
    <w:rsid w:val="078D3A1F"/>
    <w:rsid w:val="079254DA"/>
    <w:rsid w:val="07971454"/>
    <w:rsid w:val="07990616"/>
    <w:rsid w:val="07BC7441"/>
    <w:rsid w:val="07CA07CF"/>
    <w:rsid w:val="07DB29DD"/>
    <w:rsid w:val="07E24856"/>
    <w:rsid w:val="081E4FBF"/>
    <w:rsid w:val="081E73FC"/>
    <w:rsid w:val="082D0D5E"/>
    <w:rsid w:val="08393BA7"/>
    <w:rsid w:val="0845254C"/>
    <w:rsid w:val="086A1FB2"/>
    <w:rsid w:val="086D31A9"/>
    <w:rsid w:val="0889068B"/>
    <w:rsid w:val="088968DD"/>
    <w:rsid w:val="08A96637"/>
    <w:rsid w:val="08AC25CB"/>
    <w:rsid w:val="08C77405"/>
    <w:rsid w:val="08DA7138"/>
    <w:rsid w:val="08DC1C6E"/>
    <w:rsid w:val="08E43B13"/>
    <w:rsid w:val="08EF112B"/>
    <w:rsid w:val="09104908"/>
    <w:rsid w:val="09181A0E"/>
    <w:rsid w:val="091C0D0C"/>
    <w:rsid w:val="091C14FF"/>
    <w:rsid w:val="09347209"/>
    <w:rsid w:val="093F49AD"/>
    <w:rsid w:val="094130F0"/>
    <w:rsid w:val="09434CDD"/>
    <w:rsid w:val="0946657C"/>
    <w:rsid w:val="09645F0D"/>
    <w:rsid w:val="097A4477"/>
    <w:rsid w:val="09880D71"/>
    <w:rsid w:val="098E3A7F"/>
    <w:rsid w:val="09B554AF"/>
    <w:rsid w:val="09B72FD5"/>
    <w:rsid w:val="09B858CB"/>
    <w:rsid w:val="09BC4A90"/>
    <w:rsid w:val="09BC692F"/>
    <w:rsid w:val="09CF47C3"/>
    <w:rsid w:val="09D726B7"/>
    <w:rsid w:val="09E1608B"/>
    <w:rsid w:val="09E8771F"/>
    <w:rsid w:val="09F922E6"/>
    <w:rsid w:val="0A193C90"/>
    <w:rsid w:val="0A2C5771"/>
    <w:rsid w:val="0A2C7172"/>
    <w:rsid w:val="0A2E3160"/>
    <w:rsid w:val="0A2F38A1"/>
    <w:rsid w:val="0A36214C"/>
    <w:rsid w:val="0A391C3C"/>
    <w:rsid w:val="0A4800D1"/>
    <w:rsid w:val="0A656B51"/>
    <w:rsid w:val="0A6E5D8A"/>
    <w:rsid w:val="0A7113D6"/>
    <w:rsid w:val="0A876E4C"/>
    <w:rsid w:val="0A9127B6"/>
    <w:rsid w:val="0A951569"/>
    <w:rsid w:val="0AA23C86"/>
    <w:rsid w:val="0AAC68B2"/>
    <w:rsid w:val="0AAD3C73"/>
    <w:rsid w:val="0AB80DB3"/>
    <w:rsid w:val="0AC51722"/>
    <w:rsid w:val="0AD35BED"/>
    <w:rsid w:val="0ADD081A"/>
    <w:rsid w:val="0AEA2F37"/>
    <w:rsid w:val="0AEE5E82"/>
    <w:rsid w:val="0AF142C5"/>
    <w:rsid w:val="0AF53DB5"/>
    <w:rsid w:val="0B024724"/>
    <w:rsid w:val="0B09087D"/>
    <w:rsid w:val="0B0C10FF"/>
    <w:rsid w:val="0B112BB9"/>
    <w:rsid w:val="0B325009"/>
    <w:rsid w:val="0B424B21"/>
    <w:rsid w:val="0B464611"/>
    <w:rsid w:val="0B495EAF"/>
    <w:rsid w:val="0B536D2E"/>
    <w:rsid w:val="0B584E50"/>
    <w:rsid w:val="0B5F1B77"/>
    <w:rsid w:val="0B9434FE"/>
    <w:rsid w:val="0B9C2483"/>
    <w:rsid w:val="0BA96403"/>
    <w:rsid w:val="0BB73761"/>
    <w:rsid w:val="0BCB63B2"/>
    <w:rsid w:val="0BD240F7"/>
    <w:rsid w:val="0BD87233"/>
    <w:rsid w:val="0BF422BF"/>
    <w:rsid w:val="0BF62499"/>
    <w:rsid w:val="0BF91683"/>
    <w:rsid w:val="0BFC5617"/>
    <w:rsid w:val="0C0D6D02"/>
    <w:rsid w:val="0C120997"/>
    <w:rsid w:val="0C34090D"/>
    <w:rsid w:val="0C677261"/>
    <w:rsid w:val="0C78326D"/>
    <w:rsid w:val="0C7B02EA"/>
    <w:rsid w:val="0C8278CB"/>
    <w:rsid w:val="0C857E23"/>
    <w:rsid w:val="0C985340"/>
    <w:rsid w:val="0C9E222B"/>
    <w:rsid w:val="0CA02447"/>
    <w:rsid w:val="0CAF268A"/>
    <w:rsid w:val="0CD36378"/>
    <w:rsid w:val="0CD85D05"/>
    <w:rsid w:val="0CDF260F"/>
    <w:rsid w:val="0CE2480D"/>
    <w:rsid w:val="0CFB58CF"/>
    <w:rsid w:val="0CFD1647"/>
    <w:rsid w:val="0D0F1BBC"/>
    <w:rsid w:val="0D131C66"/>
    <w:rsid w:val="0D135FD2"/>
    <w:rsid w:val="0D272220"/>
    <w:rsid w:val="0D4E36CE"/>
    <w:rsid w:val="0D6B4803"/>
    <w:rsid w:val="0D6F2B98"/>
    <w:rsid w:val="0D7F3E0A"/>
    <w:rsid w:val="0D817B82"/>
    <w:rsid w:val="0D840DB3"/>
    <w:rsid w:val="0DD0567F"/>
    <w:rsid w:val="0DD71E98"/>
    <w:rsid w:val="0DEB5944"/>
    <w:rsid w:val="0DF91E0E"/>
    <w:rsid w:val="0E010E09"/>
    <w:rsid w:val="0E09162D"/>
    <w:rsid w:val="0E1409F6"/>
    <w:rsid w:val="0E2055ED"/>
    <w:rsid w:val="0E214EC1"/>
    <w:rsid w:val="0E2C3DC4"/>
    <w:rsid w:val="0E327C36"/>
    <w:rsid w:val="0E4A4418"/>
    <w:rsid w:val="0E511C4A"/>
    <w:rsid w:val="0E6C6851"/>
    <w:rsid w:val="0E835B7C"/>
    <w:rsid w:val="0EA16002"/>
    <w:rsid w:val="0EC00B7E"/>
    <w:rsid w:val="0ED633DF"/>
    <w:rsid w:val="0EDE36EA"/>
    <w:rsid w:val="0EE04D7C"/>
    <w:rsid w:val="0F0C3DC3"/>
    <w:rsid w:val="0F0F7410"/>
    <w:rsid w:val="0F116420"/>
    <w:rsid w:val="0F1A2E1B"/>
    <w:rsid w:val="0F2F1860"/>
    <w:rsid w:val="0F335631"/>
    <w:rsid w:val="0F36499C"/>
    <w:rsid w:val="0F452E31"/>
    <w:rsid w:val="0F4E7F38"/>
    <w:rsid w:val="0F5512C6"/>
    <w:rsid w:val="0F5B4403"/>
    <w:rsid w:val="0F6B6D3C"/>
    <w:rsid w:val="0F8E4D7B"/>
    <w:rsid w:val="0F917E25"/>
    <w:rsid w:val="0F933B9D"/>
    <w:rsid w:val="0F9542DF"/>
    <w:rsid w:val="0F9F0072"/>
    <w:rsid w:val="0FB72D3D"/>
    <w:rsid w:val="0FB73D2F"/>
    <w:rsid w:val="0FCC0B89"/>
    <w:rsid w:val="0FDC19E8"/>
    <w:rsid w:val="0FE44E94"/>
    <w:rsid w:val="0FED59A3"/>
    <w:rsid w:val="0FF22FB9"/>
    <w:rsid w:val="100F5919"/>
    <w:rsid w:val="10125409"/>
    <w:rsid w:val="10455972"/>
    <w:rsid w:val="1066305F"/>
    <w:rsid w:val="1068327B"/>
    <w:rsid w:val="1072498F"/>
    <w:rsid w:val="10832F57"/>
    <w:rsid w:val="108C51BC"/>
    <w:rsid w:val="10D9266E"/>
    <w:rsid w:val="10FE773C"/>
    <w:rsid w:val="1111746F"/>
    <w:rsid w:val="111D5E14"/>
    <w:rsid w:val="11577442"/>
    <w:rsid w:val="11776A7F"/>
    <w:rsid w:val="117A5014"/>
    <w:rsid w:val="118355A0"/>
    <w:rsid w:val="1194104C"/>
    <w:rsid w:val="11BF435B"/>
    <w:rsid w:val="11C159AF"/>
    <w:rsid w:val="11D92EE0"/>
    <w:rsid w:val="120314AE"/>
    <w:rsid w:val="120B0362"/>
    <w:rsid w:val="1213580D"/>
    <w:rsid w:val="122B5BF9"/>
    <w:rsid w:val="124A70DD"/>
    <w:rsid w:val="125A4E46"/>
    <w:rsid w:val="125C14C6"/>
    <w:rsid w:val="125C471A"/>
    <w:rsid w:val="125C6E10"/>
    <w:rsid w:val="12777DD8"/>
    <w:rsid w:val="127C300E"/>
    <w:rsid w:val="12850115"/>
    <w:rsid w:val="12866648"/>
    <w:rsid w:val="12960DF6"/>
    <w:rsid w:val="12971BF6"/>
    <w:rsid w:val="12A52565"/>
    <w:rsid w:val="12A7303C"/>
    <w:rsid w:val="12EF558E"/>
    <w:rsid w:val="133F3C24"/>
    <w:rsid w:val="13404E5E"/>
    <w:rsid w:val="135A2CE6"/>
    <w:rsid w:val="137E6912"/>
    <w:rsid w:val="1384217A"/>
    <w:rsid w:val="139525D9"/>
    <w:rsid w:val="139B3968"/>
    <w:rsid w:val="13C0517C"/>
    <w:rsid w:val="13C44C6D"/>
    <w:rsid w:val="13CB5FFB"/>
    <w:rsid w:val="1402735F"/>
    <w:rsid w:val="140D6614"/>
    <w:rsid w:val="141259D8"/>
    <w:rsid w:val="14172FEE"/>
    <w:rsid w:val="14294F38"/>
    <w:rsid w:val="14360B6C"/>
    <w:rsid w:val="143F2545"/>
    <w:rsid w:val="144A5A37"/>
    <w:rsid w:val="146401FE"/>
    <w:rsid w:val="146C450C"/>
    <w:rsid w:val="146D0E60"/>
    <w:rsid w:val="14706BA3"/>
    <w:rsid w:val="14757D15"/>
    <w:rsid w:val="148D1503"/>
    <w:rsid w:val="14972381"/>
    <w:rsid w:val="14AF76CB"/>
    <w:rsid w:val="14B9341C"/>
    <w:rsid w:val="14CA0061"/>
    <w:rsid w:val="14D5632E"/>
    <w:rsid w:val="14E804E7"/>
    <w:rsid w:val="1504525C"/>
    <w:rsid w:val="15094FA5"/>
    <w:rsid w:val="1514432D"/>
    <w:rsid w:val="15150E1A"/>
    <w:rsid w:val="15192006"/>
    <w:rsid w:val="15406575"/>
    <w:rsid w:val="1546345F"/>
    <w:rsid w:val="155618F4"/>
    <w:rsid w:val="156D4E90"/>
    <w:rsid w:val="15724254"/>
    <w:rsid w:val="15961883"/>
    <w:rsid w:val="15A20FDE"/>
    <w:rsid w:val="15A308B2"/>
    <w:rsid w:val="15A9411A"/>
    <w:rsid w:val="15B64A89"/>
    <w:rsid w:val="15BD1974"/>
    <w:rsid w:val="15C61161"/>
    <w:rsid w:val="15D45280"/>
    <w:rsid w:val="15DA2525"/>
    <w:rsid w:val="15E04F64"/>
    <w:rsid w:val="15E50ECA"/>
    <w:rsid w:val="16013F56"/>
    <w:rsid w:val="160E6673"/>
    <w:rsid w:val="16131283"/>
    <w:rsid w:val="16181094"/>
    <w:rsid w:val="162437A1"/>
    <w:rsid w:val="163360DA"/>
    <w:rsid w:val="163D0D06"/>
    <w:rsid w:val="164C504F"/>
    <w:rsid w:val="165247B2"/>
    <w:rsid w:val="16585CC2"/>
    <w:rsid w:val="165878EE"/>
    <w:rsid w:val="167121D6"/>
    <w:rsid w:val="1672275E"/>
    <w:rsid w:val="16777D74"/>
    <w:rsid w:val="167A5AB7"/>
    <w:rsid w:val="168D7598"/>
    <w:rsid w:val="16BA4820"/>
    <w:rsid w:val="16DB47A7"/>
    <w:rsid w:val="16DC407B"/>
    <w:rsid w:val="16E64C7C"/>
    <w:rsid w:val="16F413C5"/>
    <w:rsid w:val="17013758"/>
    <w:rsid w:val="17345C65"/>
    <w:rsid w:val="1742207E"/>
    <w:rsid w:val="174B5AA0"/>
    <w:rsid w:val="175207E1"/>
    <w:rsid w:val="17654071"/>
    <w:rsid w:val="176C18A3"/>
    <w:rsid w:val="176C3651"/>
    <w:rsid w:val="177E6B21"/>
    <w:rsid w:val="177F5803"/>
    <w:rsid w:val="178F10EE"/>
    <w:rsid w:val="17AC6144"/>
    <w:rsid w:val="17B2302E"/>
    <w:rsid w:val="17B76940"/>
    <w:rsid w:val="17BD12E3"/>
    <w:rsid w:val="17DF02C7"/>
    <w:rsid w:val="17E5367C"/>
    <w:rsid w:val="17F753E8"/>
    <w:rsid w:val="181920B6"/>
    <w:rsid w:val="181B6E25"/>
    <w:rsid w:val="182C5052"/>
    <w:rsid w:val="18351C95"/>
    <w:rsid w:val="183875E2"/>
    <w:rsid w:val="18574301"/>
    <w:rsid w:val="18607EB6"/>
    <w:rsid w:val="1881137E"/>
    <w:rsid w:val="189015C1"/>
    <w:rsid w:val="18932E60"/>
    <w:rsid w:val="18950986"/>
    <w:rsid w:val="189C0CED"/>
    <w:rsid w:val="18A961DF"/>
    <w:rsid w:val="18B43502"/>
    <w:rsid w:val="18C32A29"/>
    <w:rsid w:val="18C401EB"/>
    <w:rsid w:val="18CC2AFE"/>
    <w:rsid w:val="18DE30FF"/>
    <w:rsid w:val="18E11E1D"/>
    <w:rsid w:val="19157D18"/>
    <w:rsid w:val="191E02D6"/>
    <w:rsid w:val="192166BD"/>
    <w:rsid w:val="19447A35"/>
    <w:rsid w:val="195776F0"/>
    <w:rsid w:val="196D545F"/>
    <w:rsid w:val="19805192"/>
    <w:rsid w:val="198F3627"/>
    <w:rsid w:val="19924EC5"/>
    <w:rsid w:val="199944A6"/>
    <w:rsid w:val="19A959D6"/>
    <w:rsid w:val="19BC47A3"/>
    <w:rsid w:val="19C534ED"/>
    <w:rsid w:val="19E64AF1"/>
    <w:rsid w:val="19ED4685"/>
    <w:rsid w:val="19FA13E8"/>
    <w:rsid w:val="19FB6F0F"/>
    <w:rsid w:val="1A034D72"/>
    <w:rsid w:val="1A052C1D"/>
    <w:rsid w:val="1A131F09"/>
    <w:rsid w:val="1A20129F"/>
    <w:rsid w:val="1A231FC1"/>
    <w:rsid w:val="1A28639A"/>
    <w:rsid w:val="1A2F0966"/>
    <w:rsid w:val="1A383CBF"/>
    <w:rsid w:val="1A390616"/>
    <w:rsid w:val="1A4B710F"/>
    <w:rsid w:val="1A50084D"/>
    <w:rsid w:val="1A562397"/>
    <w:rsid w:val="1A585BF3"/>
    <w:rsid w:val="1A5F124B"/>
    <w:rsid w:val="1A626385"/>
    <w:rsid w:val="1A626F8D"/>
    <w:rsid w:val="1A801BD4"/>
    <w:rsid w:val="1A824F3A"/>
    <w:rsid w:val="1A8B45A2"/>
    <w:rsid w:val="1A9C2BFE"/>
    <w:rsid w:val="1A9D1D74"/>
    <w:rsid w:val="1AA17AB6"/>
    <w:rsid w:val="1AA43102"/>
    <w:rsid w:val="1AA475A6"/>
    <w:rsid w:val="1AC15DB2"/>
    <w:rsid w:val="1AC75042"/>
    <w:rsid w:val="1AD3403D"/>
    <w:rsid w:val="1AD5150D"/>
    <w:rsid w:val="1AD5775F"/>
    <w:rsid w:val="1ADF473B"/>
    <w:rsid w:val="1AE67F2F"/>
    <w:rsid w:val="1AE73298"/>
    <w:rsid w:val="1AEF6A73"/>
    <w:rsid w:val="1AF51BB0"/>
    <w:rsid w:val="1AF71484"/>
    <w:rsid w:val="1AFA29F1"/>
    <w:rsid w:val="1B003589"/>
    <w:rsid w:val="1B0B10F0"/>
    <w:rsid w:val="1B354592"/>
    <w:rsid w:val="1B4C4F60"/>
    <w:rsid w:val="1B6F2D46"/>
    <w:rsid w:val="1B754A9E"/>
    <w:rsid w:val="1B882A24"/>
    <w:rsid w:val="1B8B1502"/>
    <w:rsid w:val="1B8D3B96"/>
    <w:rsid w:val="1B9E5DA3"/>
    <w:rsid w:val="1BA50EE0"/>
    <w:rsid w:val="1BA55384"/>
    <w:rsid w:val="1BAB04C0"/>
    <w:rsid w:val="1BC85A96"/>
    <w:rsid w:val="1BD21A67"/>
    <w:rsid w:val="1BFB4FA4"/>
    <w:rsid w:val="1C0C5403"/>
    <w:rsid w:val="1C1F5136"/>
    <w:rsid w:val="1C2C33AF"/>
    <w:rsid w:val="1C3E30E2"/>
    <w:rsid w:val="1C3F7586"/>
    <w:rsid w:val="1C406E5A"/>
    <w:rsid w:val="1C4B6BE5"/>
    <w:rsid w:val="1C4C77DB"/>
    <w:rsid w:val="1C625023"/>
    <w:rsid w:val="1C6C191D"/>
    <w:rsid w:val="1C6C40F3"/>
    <w:rsid w:val="1C776E36"/>
    <w:rsid w:val="1C7B4336"/>
    <w:rsid w:val="1C7B60E4"/>
    <w:rsid w:val="1C8C52F8"/>
    <w:rsid w:val="1C9C1842"/>
    <w:rsid w:val="1CDA417F"/>
    <w:rsid w:val="1CE912A0"/>
    <w:rsid w:val="1D0B7468"/>
    <w:rsid w:val="1D3E783E"/>
    <w:rsid w:val="1D3F35B6"/>
    <w:rsid w:val="1D3F7112"/>
    <w:rsid w:val="1D44297A"/>
    <w:rsid w:val="1D4B1F5B"/>
    <w:rsid w:val="1D4B3D09"/>
    <w:rsid w:val="1D7330D2"/>
    <w:rsid w:val="1D7768AC"/>
    <w:rsid w:val="1DA757B9"/>
    <w:rsid w:val="1DC046F7"/>
    <w:rsid w:val="1DC30323"/>
    <w:rsid w:val="1DE1641B"/>
    <w:rsid w:val="1DF2538E"/>
    <w:rsid w:val="1E0A5972"/>
    <w:rsid w:val="1E194C81"/>
    <w:rsid w:val="1E1D5C20"/>
    <w:rsid w:val="1E1F3023"/>
    <w:rsid w:val="1E2F53D8"/>
    <w:rsid w:val="1E450758"/>
    <w:rsid w:val="1E4569AA"/>
    <w:rsid w:val="1E4F7829"/>
    <w:rsid w:val="1E625055"/>
    <w:rsid w:val="1E690033"/>
    <w:rsid w:val="1E8C282B"/>
    <w:rsid w:val="1EA336D1"/>
    <w:rsid w:val="1EBF4F16"/>
    <w:rsid w:val="1ED73546"/>
    <w:rsid w:val="1EE2069D"/>
    <w:rsid w:val="1EE6018D"/>
    <w:rsid w:val="1EEC1403"/>
    <w:rsid w:val="1EF158F8"/>
    <w:rsid w:val="1EF83A1C"/>
    <w:rsid w:val="1EF87EC0"/>
    <w:rsid w:val="1F044719"/>
    <w:rsid w:val="1F0B19A2"/>
    <w:rsid w:val="1F0E75BF"/>
    <w:rsid w:val="1F1A3993"/>
    <w:rsid w:val="1F1E30AE"/>
    <w:rsid w:val="1F2264C8"/>
    <w:rsid w:val="1F316F2E"/>
    <w:rsid w:val="1F321BCC"/>
    <w:rsid w:val="1F3255C9"/>
    <w:rsid w:val="1F325832"/>
    <w:rsid w:val="1F376A06"/>
    <w:rsid w:val="1F3C2AD8"/>
    <w:rsid w:val="1F3D58D3"/>
    <w:rsid w:val="1F446C62"/>
    <w:rsid w:val="1F460C2C"/>
    <w:rsid w:val="1F506ABE"/>
    <w:rsid w:val="1F5E5F75"/>
    <w:rsid w:val="1F777037"/>
    <w:rsid w:val="1F7C464D"/>
    <w:rsid w:val="1F7E03C6"/>
    <w:rsid w:val="1F8413B8"/>
    <w:rsid w:val="1FAF5173"/>
    <w:rsid w:val="1FB2006F"/>
    <w:rsid w:val="1FB21E1D"/>
    <w:rsid w:val="1FC3227C"/>
    <w:rsid w:val="1FC61D6D"/>
    <w:rsid w:val="1FD46237"/>
    <w:rsid w:val="1FE467EC"/>
    <w:rsid w:val="1FF21796"/>
    <w:rsid w:val="1FFE7559"/>
    <w:rsid w:val="201E3957"/>
    <w:rsid w:val="20384595"/>
    <w:rsid w:val="203A5927"/>
    <w:rsid w:val="20535782"/>
    <w:rsid w:val="205E3D53"/>
    <w:rsid w:val="206A6B9C"/>
    <w:rsid w:val="207B52E0"/>
    <w:rsid w:val="208A0FEC"/>
    <w:rsid w:val="208A4B48"/>
    <w:rsid w:val="209C256B"/>
    <w:rsid w:val="20A7394C"/>
    <w:rsid w:val="20AA707B"/>
    <w:rsid w:val="20B00A53"/>
    <w:rsid w:val="20B36923"/>
    <w:rsid w:val="20B56020"/>
    <w:rsid w:val="20CA3197"/>
    <w:rsid w:val="20F5789D"/>
    <w:rsid w:val="21134B3E"/>
    <w:rsid w:val="21367566"/>
    <w:rsid w:val="2144200F"/>
    <w:rsid w:val="217C1966"/>
    <w:rsid w:val="21921F06"/>
    <w:rsid w:val="21E604A4"/>
    <w:rsid w:val="21E87D78"/>
    <w:rsid w:val="21EE1107"/>
    <w:rsid w:val="21F030D1"/>
    <w:rsid w:val="21F4496F"/>
    <w:rsid w:val="220A23E4"/>
    <w:rsid w:val="220E3CD9"/>
    <w:rsid w:val="22187E8B"/>
    <w:rsid w:val="222608A0"/>
    <w:rsid w:val="223B434C"/>
    <w:rsid w:val="22574EFE"/>
    <w:rsid w:val="2265761B"/>
    <w:rsid w:val="226D27AC"/>
    <w:rsid w:val="2281636D"/>
    <w:rsid w:val="228201CD"/>
    <w:rsid w:val="22903D7B"/>
    <w:rsid w:val="229603CF"/>
    <w:rsid w:val="229A5E4A"/>
    <w:rsid w:val="22A13ED3"/>
    <w:rsid w:val="22B22AEA"/>
    <w:rsid w:val="22C81958"/>
    <w:rsid w:val="22CD6027"/>
    <w:rsid w:val="22D709AB"/>
    <w:rsid w:val="22D8603F"/>
    <w:rsid w:val="22E569AE"/>
    <w:rsid w:val="22EC0458"/>
    <w:rsid w:val="22F11823"/>
    <w:rsid w:val="22F64717"/>
    <w:rsid w:val="231921B3"/>
    <w:rsid w:val="234436D4"/>
    <w:rsid w:val="234B6811"/>
    <w:rsid w:val="2351194D"/>
    <w:rsid w:val="23582CDC"/>
    <w:rsid w:val="235A4CA6"/>
    <w:rsid w:val="236E69A3"/>
    <w:rsid w:val="2389558B"/>
    <w:rsid w:val="23B720F8"/>
    <w:rsid w:val="23D64F49"/>
    <w:rsid w:val="23DD1433"/>
    <w:rsid w:val="23E06FA3"/>
    <w:rsid w:val="23E57486"/>
    <w:rsid w:val="23EF1892"/>
    <w:rsid w:val="23FA56C8"/>
    <w:rsid w:val="2410057E"/>
    <w:rsid w:val="241E5A1E"/>
    <w:rsid w:val="24352F0D"/>
    <w:rsid w:val="24373239"/>
    <w:rsid w:val="24415E66"/>
    <w:rsid w:val="245079A5"/>
    <w:rsid w:val="24545B99"/>
    <w:rsid w:val="246A716A"/>
    <w:rsid w:val="247753E3"/>
    <w:rsid w:val="247E53F1"/>
    <w:rsid w:val="249441E7"/>
    <w:rsid w:val="24976E61"/>
    <w:rsid w:val="24997A50"/>
    <w:rsid w:val="24A106B2"/>
    <w:rsid w:val="24B578D1"/>
    <w:rsid w:val="24B71C84"/>
    <w:rsid w:val="24BB4180"/>
    <w:rsid w:val="24C90335"/>
    <w:rsid w:val="24CF3471"/>
    <w:rsid w:val="24D657F6"/>
    <w:rsid w:val="24D97E4C"/>
    <w:rsid w:val="24DD56B0"/>
    <w:rsid w:val="24E54D65"/>
    <w:rsid w:val="25056E93"/>
    <w:rsid w:val="25186BC6"/>
    <w:rsid w:val="251D2E37"/>
    <w:rsid w:val="25324F60"/>
    <w:rsid w:val="253634F0"/>
    <w:rsid w:val="253C0A50"/>
    <w:rsid w:val="254E3019"/>
    <w:rsid w:val="256736AA"/>
    <w:rsid w:val="258403C0"/>
    <w:rsid w:val="258C3110"/>
    <w:rsid w:val="259049DC"/>
    <w:rsid w:val="2596596B"/>
    <w:rsid w:val="25975EE8"/>
    <w:rsid w:val="25A55F80"/>
    <w:rsid w:val="25B34B41"/>
    <w:rsid w:val="25CE54D7"/>
    <w:rsid w:val="25D845A8"/>
    <w:rsid w:val="25DF6165"/>
    <w:rsid w:val="25E371D4"/>
    <w:rsid w:val="25EB42DB"/>
    <w:rsid w:val="260473C6"/>
    <w:rsid w:val="2628108B"/>
    <w:rsid w:val="26282E39"/>
    <w:rsid w:val="26476538"/>
    <w:rsid w:val="26541E80"/>
    <w:rsid w:val="26597496"/>
    <w:rsid w:val="265F25D3"/>
    <w:rsid w:val="266320C3"/>
    <w:rsid w:val="26890ACF"/>
    <w:rsid w:val="26A17BD1"/>
    <w:rsid w:val="26B50445"/>
    <w:rsid w:val="26B93484"/>
    <w:rsid w:val="26BB3CAD"/>
    <w:rsid w:val="26C62FC2"/>
    <w:rsid w:val="26E054C2"/>
    <w:rsid w:val="26F70A5D"/>
    <w:rsid w:val="26FC7E22"/>
    <w:rsid w:val="270033CA"/>
    <w:rsid w:val="270C275B"/>
    <w:rsid w:val="27117D71"/>
    <w:rsid w:val="27135897"/>
    <w:rsid w:val="27194E78"/>
    <w:rsid w:val="272E0923"/>
    <w:rsid w:val="275163C0"/>
    <w:rsid w:val="27673E35"/>
    <w:rsid w:val="276C650F"/>
    <w:rsid w:val="2774529A"/>
    <w:rsid w:val="27846795"/>
    <w:rsid w:val="2790513A"/>
    <w:rsid w:val="27A209C9"/>
    <w:rsid w:val="27B30E28"/>
    <w:rsid w:val="27C272BD"/>
    <w:rsid w:val="27D25752"/>
    <w:rsid w:val="27DE07D4"/>
    <w:rsid w:val="27E47234"/>
    <w:rsid w:val="27F73FD0"/>
    <w:rsid w:val="27FA204D"/>
    <w:rsid w:val="28017DE6"/>
    <w:rsid w:val="28094EEC"/>
    <w:rsid w:val="280B47C0"/>
    <w:rsid w:val="280D678A"/>
    <w:rsid w:val="281573ED"/>
    <w:rsid w:val="28261EAF"/>
    <w:rsid w:val="283F26BC"/>
    <w:rsid w:val="286D0FD7"/>
    <w:rsid w:val="28773C04"/>
    <w:rsid w:val="287C121A"/>
    <w:rsid w:val="28862F0A"/>
    <w:rsid w:val="28AC6949"/>
    <w:rsid w:val="28AD23CD"/>
    <w:rsid w:val="28B74948"/>
    <w:rsid w:val="28C130D1"/>
    <w:rsid w:val="28CC03F4"/>
    <w:rsid w:val="28D41056"/>
    <w:rsid w:val="28EC788A"/>
    <w:rsid w:val="28F72F97"/>
    <w:rsid w:val="290726D7"/>
    <w:rsid w:val="292E4C0A"/>
    <w:rsid w:val="29322F10"/>
    <w:rsid w:val="29446911"/>
    <w:rsid w:val="294F692F"/>
    <w:rsid w:val="2962255C"/>
    <w:rsid w:val="296B6BBA"/>
    <w:rsid w:val="29763DAA"/>
    <w:rsid w:val="298760C9"/>
    <w:rsid w:val="29884FE5"/>
    <w:rsid w:val="299109D5"/>
    <w:rsid w:val="29944EB8"/>
    <w:rsid w:val="29AA1DB7"/>
    <w:rsid w:val="29AB625B"/>
    <w:rsid w:val="29B80978"/>
    <w:rsid w:val="29BB5D72"/>
    <w:rsid w:val="29C0782D"/>
    <w:rsid w:val="29C916E9"/>
    <w:rsid w:val="29CA2459"/>
    <w:rsid w:val="29DA473F"/>
    <w:rsid w:val="29DF6206"/>
    <w:rsid w:val="29F179E6"/>
    <w:rsid w:val="2A007C29"/>
    <w:rsid w:val="2A104CE5"/>
    <w:rsid w:val="2A1732D2"/>
    <w:rsid w:val="2A1A0CEB"/>
    <w:rsid w:val="2A21651D"/>
    <w:rsid w:val="2A376F0F"/>
    <w:rsid w:val="2A491472"/>
    <w:rsid w:val="2A61691A"/>
    <w:rsid w:val="2A6D3510"/>
    <w:rsid w:val="2A756423"/>
    <w:rsid w:val="2A7A3E7F"/>
    <w:rsid w:val="2A7D15DE"/>
    <w:rsid w:val="2A924D25"/>
    <w:rsid w:val="2A997FB1"/>
    <w:rsid w:val="2A9C3DF6"/>
    <w:rsid w:val="2A9D65E3"/>
    <w:rsid w:val="2A9F5694"/>
    <w:rsid w:val="2ACA2711"/>
    <w:rsid w:val="2B0674C1"/>
    <w:rsid w:val="2B0A6FB1"/>
    <w:rsid w:val="2B0D6AA1"/>
    <w:rsid w:val="2B2678F1"/>
    <w:rsid w:val="2B2B5628"/>
    <w:rsid w:val="2B2C33CC"/>
    <w:rsid w:val="2B3202B6"/>
    <w:rsid w:val="2B45018B"/>
    <w:rsid w:val="2B457FE9"/>
    <w:rsid w:val="2B53374B"/>
    <w:rsid w:val="2B5E10AB"/>
    <w:rsid w:val="2B5E72FD"/>
    <w:rsid w:val="2B681F2A"/>
    <w:rsid w:val="2B717030"/>
    <w:rsid w:val="2B98280F"/>
    <w:rsid w:val="2BA411B4"/>
    <w:rsid w:val="2BAC100E"/>
    <w:rsid w:val="2BB221A4"/>
    <w:rsid w:val="2BC5112A"/>
    <w:rsid w:val="2BCE4483"/>
    <w:rsid w:val="2BDE73E3"/>
    <w:rsid w:val="2BE8324B"/>
    <w:rsid w:val="2BE94E19"/>
    <w:rsid w:val="2C0003B4"/>
    <w:rsid w:val="2C161986"/>
    <w:rsid w:val="2C1C51EE"/>
    <w:rsid w:val="2C2045B2"/>
    <w:rsid w:val="2C2C2F57"/>
    <w:rsid w:val="2C377BD5"/>
    <w:rsid w:val="2C622E1D"/>
    <w:rsid w:val="2C75006C"/>
    <w:rsid w:val="2C7F3060"/>
    <w:rsid w:val="2C8E3C12"/>
    <w:rsid w:val="2C9A4365"/>
    <w:rsid w:val="2C9B135A"/>
    <w:rsid w:val="2CB74F17"/>
    <w:rsid w:val="2CB76CC5"/>
    <w:rsid w:val="2CC447F9"/>
    <w:rsid w:val="2CD624D9"/>
    <w:rsid w:val="2CE657FC"/>
    <w:rsid w:val="2CF606A0"/>
    <w:rsid w:val="2CFA6AA9"/>
    <w:rsid w:val="2D060F18"/>
    <w:rsid w:val="2D214A86"/>
    <w:rsid w:val="2D281971"/>
    <w:rsid w:val="2D300825"/>
    <w:rsid w:val="2D393B7E"/>
    <w:rsid w:val="2D426ED6"/>
    <w:rsid w:val="2D4B16D2"/>
    <w:rsid w:val="2D60735C"/>
    <w:rsid w:val="2D7E5A35"/>
    <w:rsid w:val="2D865C8A"/>
    <w:rsid w:val="2D874EDD"/>
    <w:rsid w:val="2D886EC1"/>
    <w:rsid w:val="2D9139BA"/>
    <w:rsid w:val="2D9E60D7"/>
    <w:rsid w:val="2DAA74E0"/>
    <w:rsid w:val="2DBF0527"/>
    <w:rsid w:val="2DC86721"/>
    <w:rsid w:val="2DD6761F"/>
    <w:rsid w:val="2DDD1AA3"/>
    <w:rsid w:val="2DE55AB4"/>
    <w:rsid w:val="2DF0718E"/>
    <w:rsid w:val="2DF40AAC"/>
    <w:rsid w:val="2DF53F49"/>
    <w:rsid w:val="2DF66CE0"/>
    <w:rsid w:val="2E0028ED"/>
    <w:rsid w:val="2E132621"/>
    <w:rsid w:val="2E2948CC"/>
    <w:rsid w:val="2E2959A0"/>
    <w:rsid w:val="2E3D58F0"/>
    <w:rsid w:val="2E5D3835"/>
    <w:rsid w:val="2E6C1D31"/>
    <w:rsid w:val="2E7D5CEC"/>
    <w:rsid w:val="2E840E29"/>
    <w:rsid w:val="2E8B21B7"/>
    <w:rsid w:val="2EBF4557"/>
    <w:rsid w:val="2EC03CB2"/>
    <w:rsid w:val="2EEF6BEA"/>
    <w:rsid w:val="2EFC30B5"/>
    <w:rsid w:val="2EFF2BA5"/>
    <w:rsid w:val="2F1403FE"/>
    <w:rsid w:val="2F280850"/>
    <w:rsid w:val="2F2F348A"/>
    <w:rsid w:val="2F34284F"/>
    <w:rsid w:val="2F633134"/>
    <w:rsid w:val="2FA77F0B"/>
    <w:rsid w:val="2FBE036A"/>
    <w:rsid w:val="2FEC3129"/>
    <w:rsid w:val="2FEF2C1A"/>
    <w:rsid w:val="2FF06ACA"/>
    <w:rsid w:val="300761B5"/>
    <w:rsid w:val="30083EA3"/>
    <w:rsid w:val="300C37CC"/>
    <w:rsid w:val="30227E4E"/>
    <w:rsid w:val="30243D7A"/>
    <w:rsid w:val="30513D5D"/>
    <w:rsid w:val="305845E3"/>
    <w:rsid w:val="30670A02"/>
    <w:rsid w:val="306727B0"/>
    <w:rsid w:val="3090093F"/>
    <w:rsid w:val="30AF446F"/>
    <w:rsid w:val="30B04157"/>
    <w:rsid w:val="30B11A8A"/>
    <w:rsid w:val="30C13E45"/>
    <w:rsid w:val="30C145B6"/>
    <w:rsid w:val="31012C04"/>
    <w:rsid w:val="31684A32"/>
    <w:rsid w:val="31692558"/>
    <w:rsid w:val="316B4522"/>
    <w:rsid w:val="31706937"/>
    <w:rsid w:val="31707707"/>
    <w:rsid w:val="3183517E"/>
    <w:rsid w:val="31905D36"/>
    <w:rsid w:val="31992E3D"/>
    <w:rsid w:val="319B04C6"/>
    <w:rsid w:val="319C0B7F"/>
    <w:rsid w:val="31A11CF2"/>
    <w:rsid w:val="31AA6DF8"/>
    <w:rsid w:val="31B04B94"/>
    <w:rsid w:val="31B646F4"/>
    <w:rsid w:val="31CC3212"/>
    <w:rsid w:val="31DB66C2"/>
    <w:rsid w:val="31F35CF6"/>
    <w:rsid w:val="31F44517"/>
    <w:rsid w:val="31F70E8B"/>
    <w:rsid w:val="31F90508"/>
    <w:rsid w:val="32004AD9"/>
    <w:rsid w:val="3203475A"/>
    <w:rsid w:val="32096215"/>
    <w:rsid w:val="320C1861"/>
    <w:rsid w:val="321D550B"/>
    <w:rsid w:val="32245C0D"/>
    <w:rsid w:val="32342B66"/>
    <w:rsid w:val="32440847"/>
    <w:rsid w:val="32585F5F"/>
    <w:rsid w:val="328F6C32"/>
    <w:rsid w:val="32904240"/>
    <w:rsid w:val="32951856"/>
    <w:rsid w:val="32B02085"/>
    <w:rsid w:val="32B83797"/>
    <w:rsid w:val="32BA140F"/>
    <w:rsid w:val="32BB417D"/>
    <w:rsid w:val="32C043F9"/>
    <w:rsid w:val="32CE3BF2"/>
    <w:rsid w:val="32D75BD5"/>
    <w:rsid w:val="32DD0106"/>
    <w:rsid w:val="32E75E2A"/>
    <w:rsid w:val="32F85F09"/>
    <w:rsid w:val="32FA4C84"/>
    <w:rsid w:val="32FB5B21"/>
    <w:rsid w:val="33092244"/>
    <w:rsid w:val="3312040E"/>
    <w:rsid w:val="331667A4"/>
    <w:rsid w:val="33294694"/>
    <w:rsid w:val="334868C9"/>
    <w:rsid w:val="335137FA"/>
    <w:rsid w:val="339347FF"/>
    <w:rsid w:val="33A80746"/>
    <w:rsid w:val="33AA7BD5"/>
    <w:rsid w:val="33B95A18"/>
    <w:rsid w:val="33BB681A"/>
    <w:rsid w:val="33C30645"/>
    <w:rsid w:val="33DC5263"/>
    <w:rsid w:val="33E10ACB"/>
    <w:rsid w:val="33FE1CF5"/>
    <w:rsid w:val="340D03F4"/>
    <w:rsid w:val="3411565A"/>
    <w:rsid w:val="341964B7"/>
    <w:rsid w:val="342235BE"/>
    <w:rsid w:val="342C61EA"/>
    <w:rsid w:val="34473024"/>
    <w:rsid w:val="34655258"/>
    <w:rsid w:val="346E05B1"/>
    <w:rsid w:val="347A4848"/>
    <w:rsid w:val="347A6754"/>
    <w:rsid w:val="34B01F45"/>
    <w:rsid w:val="34B63D06"/>
    <w:rsid w:val="34C47322"/>
    <w:rsid w:val="34C75F13"/>
    <w:rsid w:val="34CD1C0D"/>
    <w:rsid w:val="34DA79F4"/>
    <w:rsid w:val="34DD163D"/>
    <w:rsid w:val="34DD74E5"/>
    <w:rsid w:val="34DE2CCB"/>
    <w:rsid w:val="35011425"/>
    <w:rsid w:val="35074561"/>
    <w:rsid w:val="35270760"/>
    <w:rsid w:val="353A66E5"/>
    <w:rsid w:val="35411821"/>
    <w:rsid w:val="35472BB0"/>
    <w:rsid w:val="35496928"/>
    <w:rsid w:val="354B4D1B"/>
    <w:rsid w:val="354D466A"/>
    <w:rsid w:val="3555351F"/>
    <w:rsid w:val="35577297"/>
    <w:rsid w:val="355A6D87"/>
    <w:rsid w:val="356365E1"/>
    <w:rsid w:val="35684B84"/>
    <w:rsid w:val="356B1E55"/>
    <w:rsid w:val="357240D1"/>
    <w:rsid w:val="35977693"/>
    <w:rsid w:val="35A63D7A"/>
    <w:rsid w:val="35B44F21"/>
    <w:rsid w:val="35C8782E"/>
    <w:rsid w:val="35CB1A33"/>
    <w:rsid w:val="35D7578A"/>
    <w:rsid w:val="35FE3BB6"/>
    <w:rsid w:val="360B0081"/>
    <w:rsid w:val="361637E7"/>
    <w:rsid w:val="36211653"/>
    <w:rsid w:val="364A5E8C"/>
    <w:rsid w:val="367479D5"/>
    <w:rsid w:val="367E6AA5"/>
    <w:rsid w:val="367F6C7D"/>
    <w:rsid w:val="368B62CF"/>
    <w:rsid w:val="368E4EF7"/>
    <w:rsid w:val="369260AD"/>
    <w:rsid w:val="36964B73"/>
    <w:rsid w:val="36B3674F"/>
    <w:rsid w:val="36C22E36"/>
    <w:rsid w:val="36C47130"/>
    <w:rsid w:val="36DB5CA6"/>
    <w:rsid w:val="36E440AD"/>
    <w:rsid w:val="36F46645"/>
    <w:rsid w:val="36F86858"/>
    <w:rsid w:val="36FF12F6"/>
    <w:rsid w:val="37052D23"/>
    <w:rsid w:val="37103BA1"/>
    <w:rsid w:val="37104E51"/>
    <w:rsid w:val="371A0249"/>
    <w:rsid w:val="371E2613"/>
    <w:rsid w:val="3727621C"/>
    <w:rsid w:val="37432BA4"/>
    <w:rsid w:val="374750E9"/>
    <w:rsid w:val="375717D0"/>
    <w:rsid w:val="377E6FC0"/>
    <w:rsid w:val="378C0D4E"/>
    <w:rsid w:val="3793032E"/>
    <w:rsid w:val="379A16BD"/>
    <w:rsid w:val="37A442EA"/>
    <w:rsid w:val="37BB2644"/>
    <w:rsid w:val="37BF2ED1"/>
    <w:rsid w:val="37C30C14"/>
    <w:rsid w:val="37D3697D"/>
    <w:rsid w:val="37D746BF"/>
    <w:rsid w:val="37D921E5"/>
    <w:rsid w:val="37EA43F2"/>
    <w:rsid w:val="37ED7E75"/>
    <w:rsid w:val="37FB65FF"/>
    <w:rsid w:val="380E1DA6"/>
    <w:rsid w:val="38207E14"/>
    <w:rsid w:val="38266E20"/>
    <w:rsid w:val="38286CC9"/>
    <w:rsid w:val="382C4A0B"/>
    <w:rsid w:val="38353194"/>
    <w:rsid w:val="38664AAE"/>
    <w:rsid w:val="387B329C"/>
    <w:rsid w:val="388E5944"/>
    <w:rsid w:val="389044E9"/>
    <w:rsid w:val="38922D5C"/>
    <w:rsid w:val="38980E69"/>
    <w:rsid w:val="38981C91"/>
    <w:rsid w:val="389E342F"/>
    <w:rsid w:val="38A21F1B"/>
    <w:rsid w:val="38A77087"/>
    <w:rsid w:val="38AC4AB0"/>
    <w:rsid w:val="38C56C0D"/>
    <w:rsid w:val="38D429AD"/>
    <w:rsid w:val="38D42D11"/>
    <w:rsid w:val="38E54BBA"/>
    <w:rsid w:val="390C0398"/>
    <w:rsid w:val="390E2362"/>
    <w:rsid w:val="39203E44"/>
    <w:rsid w:val="392C4978"/>
    <w:rsid w:val="39362D77"/>
    <w:rsid w:val="39406CE6"/>
    <w:rsid w:val="39464F5D"/>
    <w:rsid w:val="395E3ADD"/>
    <w:rsid w:val="39766086"/>
    <w:rsid w:val="397D30BE"/>
    <w:rsid w:val="397E11DC"/>
    <w:rsid w:val="39843299"/>
    <w:rsid w:val="398C14D9"/>
    <w:rsid w:val="39C173D5"/>
    <w:rsid w:val="39C437BA"/>
    <w:rsid w:val="39CB2002"/>
    <w:rsid w:val="39E62997"/>
    <w:rsid w:val="39F87A2A"/>
    <w:rsid w:val="39FC040D"/>
    <w:rsid w:val="39FC21BB"/>
    <w:rsid w:val="39FF7EFD"/>
    <w:rsid w:val="3A125E82"/>
    <w:rsid w:val="3A1F234D"/>
    <w:rsid w:val="3A2A021E"/>
    <w:rsid w:val="3A455684"/>
    <w:rsid w:val="3A4818A4"/>
    <w:rsid w:val="3A5244D1"/>
    <w:rsid w:val="3A726921"/>
    <w:rsid w:val="3A830B2E"/>
    <w:rsid w:val="3A8852BE"/>
    <w:rsid w:val="3A9A0077"/>
    <w:rsid w:val="3AA80A39"/>
    <w:rsid w:val="3ABC7B9C"/>
    <w:rsid w:val="3ACB1A79"/>
    <w:rsid w:val="3ADD023E"/>
    <w:rsid w:val="3AE175B3"/>
    <w:rsid w:val="3B021826"/>
    <w:rsid w:val="3B027CA5"/>
    <w:rsid w:val="3B1672AC"/>
    <w:rsid w:val="3B2714BA"/>
    <w:rsid w:val="3B2B7B2D"/>
    <w:rsid w:val="3B581673"/>
    <w:rsid w:val="3B88485E"/>
    <w:rsid w:val="3B9308FD"/>
    <w:rsid w:val="3B954675"/>
    <w:rsid w:val="3B984165"/>
    <w:rsid w:val="3BA42B0A"/>
    <w:rsid w:val="3BAE1BDB"/>
    <w:rsid w:val="3BAE3989"/>
    <w:rsid w:val="3BB30F9F"/>
    <w:rsid w:val="3BDF3B42"/>
    <w:rsid w:val="3BE92B6C"/>
    <w:rsid w:val="3BF770DE"/>
    <w:rsid w:val="3BFD046C"/>
    <w:rsid w:val="3BFD5EEE"/>
    <w:rsid w:val="3BFE6198"/>
    <w:rsid w:val="3C096E11"/>
    <w:rsid w:val="3C28373B"/>
    <w:rsid w:val="3C444710"/>
    <w:rsid w:val="3C4F6F1A"/>
    <w:rsid w:val="3C585A53"/>
    <w:rsid w:val="3C601127"/>
    <w:rsid w:val="3C6504EB"/>
    <w:rsid w:val="3C6773BC"/>
    <w:rsid w:val="3C6E1DF6"/>
    <w:rsid w:val="3C712FA5"/>
    <w:rsid w:val="3C746980"/>
    <w:rsid w:val="3C7E15AD"/>
    <w:rsid w:val="3C7E77FF"/>
    <w:rsid w:val="3C801054"/>
    <w:rsid w:val="3C8F37BA"/>
    <w:rsid w:val="3C9455E1"/>
    <w:rsid w:val="3CA1704A"/>
    <w:rsid w:val="3CA628B2"/>
    <w:rsid w:val="3CAD59EE"/>
    <w:rsid w:val="3CBB635D"/>
    <w:rsid w:val="3CDC4526"/>
    <w:rsid w:val="3CE358B4"/>
    <w:rsid w:val="3CE60EAE"/>
    <w:rsid w:val="3D0402D1"/>
    <w:rsid w:val="3D0575D8"/>
    <w:rsid w:val="3D0E4B1F"/>
    <w:rsid w:val="3D26440A"/>
    <w:rsid w:val="3D332398"/>
    <w:rsid w:val="3D393726"/>
    <w:rsid w:val="3D406863"/>
    <w:rsid w:val="3D4D1558"/>
    <w:rsid w:val="3D4F4CF8"/>
    <w:rsid w:val="3D517ED9"/>
    <w:rsid w:val="3D69400B"/>
    <w:rsid w:val="3D6C58AA"/>
    <w:rsid w:val="3D89020A"/>
    <w:rsid w:val="3DAB63D2"/>
    <w:rsid w:val="3DAE1A1E"/>
    <w:rsid w:val="3DB25376"/>
    <w:rsid w:val="3DB50FFF"/>
    <w:rsid w:val="3DBA27A3"/>
    <w:rsid w:val="3DC72AE0"/>
    <w:rsid w:val="3DC833B9"/>
    <w:rsid w:val="3DD126B4"/>
    <w:rsid w:val="3DD57E81"/>
    <w:rsid w:val="3DD675AC"/>
    <w:rsid w:val="3DFA4C63"/>
    <w:rsid w:val="3E237759"/>
    <w:rsid w:val="3E2A13B5"/>
    <w:rsid w:val="3E4908A6"/>
    <w:rsid w:val="3E4D56DB"/>
    <w:rsid w:val="3E520DC7"/>
    <w:rsid w:val="3E667015"/>
    <w:rsid w:val="3E704F26"/>
    <w:rsid w:val="3E7325BD"/>
    <w:rsid w:val="3E875A02"/>
    <w:rsid w:val="3E8B7FB1"/>
    <w:rsid w:val="3EAF1EF2"/>
    <w:rsid w:val="3EBE0387"/>
    <w:rsid w:val="3EC624AA"/>
    <w:rsid w:val="3ED951C1"/>
    <w:rsid w:val="3EE002FD"/>
    <w:rsid w:val="3EE25EC2"/>
    <w:rsid w:val="3EEC6CA2"/>
    <w:rsid w:val="3EFC15A1"/>
    <w:rsid w:val="3F055FB6"/>
    <w:rsid w:val="3F161F71"/>
    <w:rsid w:val="3F43263A"/>
    <w:rsid w:val="3F4A1C1A"/>
    <w:rsid w:val="3F4A7A4C"/>
    <w:rsid w:val="3F56788C"/>
    <w:rsid w:val="3F5B3E28"/>
    <w:rsid w:val="3F6B250C"/>
    <w:rsid w:val="3F731171"/>
    <w:rsid w:val="3F823162"/>
    <w:rsid w:val="3F8368A1"/>
    <w:rsid w:val="3FB5617C"/>
    <w:rsid w:val="3FB57A74"/>
    <w:rsid w:val="3FB62057"/>
    <w:rsid w:val="3FC37028"/>
    <w:rsid w:val="3FD57736"/>
    <w:rsid w:val="3FDB0AC5"/>
    <w:rsid w:val="3FE94F8F"/>
    <w:rsid w:val="3FF703E3"/>
    <w:rsid w:val="400022D9"/>
    <w:rsid w:val="400D2CE6"/>
    <w:rsid w:val="40316433"/>
    <w:rsid w:val="403F72A5"/>
    <w:rsid w:val="404800BB"/>
    <w:rsid w:val="405613EC"/>
    <w:rsid w:val="40685E01"/>
    <w:rsid w:val="406B1E48"/>
    <w:rsid w:val="40714F85"/>
    <w:rsid w:val="40733A72"/>
    <w:rsid w:val="40750F19"/>
    <w:rsid w:val="408353E4"/>
    <w:rsid w:val="40A47108"/>
    <w:rsid w:val="40A56767"/>
    <w:rsid w:val="40BF3F42"/>
    <w:rsid w:val="40BF5EF8"/>
    <w:rsid w:val="40C6671E"/>
    <w:rsid w:val="40F167F2"/>
    <w:rsid w:val="40F736DC"/>
    <w:rsid w:val="410D4CAE"/>
    <w:rsid w:val="411865F2"/>
    <w:rsid w:val="411A46A2"/>
    <w:rsid w:val="411E510D"/>
    <w:rsid w:val="4142704D"/>
    <w:rsid w:val="415154E2"/>
    <w:rsid w:val="41613CD8"/>
    <w:rsid w:val="41635215"/>
    <w:rsid w:val="41714917"/>
    <w:rsid w:val="41762AE7"/>
    <w:rsid w:val="41856F3A"/>
    <w:rsid w:val="418B3134"/>
    <w:rsid w:val="418C651A"/>
    <w:rsid w:val="41A52C92"/>
    <w:rsid w:val="41AE6491"/>
    <w:rsid w:val="41E02372"/>
    <w:rsid w:val="42044303"/>
    <w:rsid w:val="420844F7"/>
    <w:rsid w:val="420A6C99"/>
    <w:rsid w:val="420F1246"/>
    <w:rsid w:val="421B33FA"/>
    <w:rsid w:val="4221631F"/>
    <w:rsid w:val="42284F8F"/>
    <w:rsid w:val="423D03AE"/>
    <w:rsid w:val="423E5CC2"/>
    <w:rsid w:val="425C32D7"/>
    <w:rsid w:val="42797F1A"/>
    <w:rsid w:val="42862F6A"/>
    <w:rsid w:val="428C60A6"/>
    <w:rsid w:val="429F3A96"/>
    <w:rsid w:val="42C00BF8"/>
    <w:rsid w:val="42C4575C"/>
    <w:rsid w:val="42DD6902"/>
    <w:rsid w:val="42E87780"/>
    <w:rsid w:val="43362BE2"/>
    <w:rsid w:val="4339622E"/>
    <w:rsid w:val="433E55F2"/>
    <w:rsid w:val="434D4DD4"/>
    <w:rsid w:val="43525542"/>
    <w:rsid w:val="43634554"/>
    <w:rsid w:val="437743FE"/>
    <w:rsid w:val="4387343D"/>
    <w:rsid w:val="438766E1"/>
    <w:rsid w:val="438F22F2"/>
    <w:rsid w:val="43972F54"/>
    <w:rsid w:val="439932D1"/>
    <w:rsid w:val="439B2A45"/>
    <w:rsid w:val="439C31D8"/>
    <w:rsid w:val="43C006FD"/>
    <w:rsid w:val="43C418DE"/>
    <w:rsid w:val="43DA4B1C"/>
    <w:rsid w:val="43DE0B83"/>
    <w:rsid w:val="43DF33A1"/>
    <w:rsid w:val="43E268C5"/>
    <w:rsid w:val="43F14D5A"/>
    <w:rsid w:val="43F3226B"/>
    <w:rsid w:val="440C2124"/>
    <w:rsid w:val="4417407E"/>
    <w:rsid w:val="4419500E"/>
    <w:rsid w:val="44240C8C"/>
    <w:rsid w:val="44446C38"/>
    <w:rsid w:val="444E7AB7"/>
    <w:rsid w:val="445B0426"/>
    <w:rsid w:val="445B1E67"/>
    <w:rsid w:val="445D419E"/>
    <w:rsid w:val="445E0EC1"/>
    <w:rsid w:val="445F7F16"/>
    <w:rsid w:val="4475773A"/>
    <w:rsid w:val="44817E8C"/>
    <w:rsid w:val="448B294A"/>
    <w:rsid w:val="449D0A3E"/>
    <w:rsid w:val="44A040E0"/>
    <w:rsid w:val="44A46D96"/>
    <w:rsid w:val="44A93E3F"/>
    <w:rsid w:val="44BD4C3D"/>
    <w:rsid w:val="44F9143E"/>
    <w:rsid w:val="4519688E"/>
    <w:rsid w:val="45232040"/>
    <w:rsid w:val="45260A34"/>
    <w:rsid w:val="452F60A3"/>
    <w:rsid w:val="452F78E8"/>
    <w:rsid w:val="453749EF"/>
    <w:rsid w:val="453A3DE5"/>
    <w:rsid w:val="45486BFC"/>
    <w:rsid w:val="454B6546"/>
    <w:rsid w:val="45554E75"/>
    <w:rsid w:val="45576E3F"/>
    <w:rsid w:val="45596713"/>
    <w:rsid w:val="45637592"/>
    <w:rsid w:val="45640A7A"/>
    <w:rsid w:val="456A0F27"/>
    <w:rsid w:val="45812D8D"/>
    <w:rsid w:val="45837C34"/>
    <w:rsid w:val="458F2AB1"/>
    <w:rsid w:val="458F482B"/>
    <w:rsid w:val="45AD6A5F"/>
    <w:rsid w:val="45D109A0"/>
    <w:rsid w:val="45D25D77"/>
    <w:rsid w:val="45DE30BD"/>
    <w:rsid w:val="45E5444B"/>
    <w:rsid w:val="45F12DF0"/>
    <w:rsid w:val="45FA5B02"/>
    <w:rsid w:val="460F70C6"/>
    <w:rsid w:val="461C2C13"/>
    <w:rsid w:val="463D7DE3"/>
    <w:rsid w:val="466E61EE"/>
    <w:rsid w:val="4682613E"/>
    <w:rsid w:val="46971BE9"/>
    <w:rsid w:val="46983392"/>
    <w:rsid w:val="469D252C"/>
    <w:rsid w:val="469D4D26"/>
    <w:rsid w:val="46AE2A8F"/>
    <w:rsid w:val="46B502C1"/>
    <w:rsid w:val="46C10A14"/>
    <w:rsid w:val="46E2379B"/>
    <w:rsid w:val="46F35A9D"/>
    <w:rsid w:val="46F74436"/>
    <w:rsid w:val="47190850"/>
    <w:rsid w:val="47332F94"/>
    <w:rsid w:val="47573126"/>
    <w:rsid w:val="475F3D89"/>
    <w:rsid w:val="47767A51"/>
    <w:rsid w:val="477C2B8D"/>
    <w:rsid w:val="478B1022"/>
    <w:rsid w:val="47A713BA"/>
    <w:rsid w:val="47AC3472"/>
    <w:rsid w:val="47AF53A3"/>
    <w:rsid w:val="47B71E17"/>
    <w:rsid w:val="47B71E97"/>
    <w:rsid w:val="47C167F2"/>
    <w:rsid w:val="47CB0F98"/>
    <w:rsid w:val="47D6229D"/>
    <w:rsid w:val="47E21344"/>
    <w:rsid w:val="47E50732"/>
    <w:rsid w:val="47F37CDF"/>
    <w:rsid w:val="47FE6B56"/>
    <w:rsid w:val="481C59E8"/>
    <w:rsid w:val="48284AC3"/>
    <w:rsid w:val="482A25E9"/>
    <w:rsid w:val="484713ED"/>
    <w:rsid w:val="484F3DFE"/>
    <w:rsid w:val="48657AC5"/>
    <w:rsid w:val="48677399"/>
    <w:rsid w:val="486A0C38"/>
    <w:rsid w:val="486D6526"/>
    <w:rsid w:val="48895562"/>
    <w:rsid w:val="48A759E8"/>
    <w:rsid w:val="48AB372A"/>
    <w:rsid w:val="48B72172"/>
    <w:rsid w:val="48B7743B"/>
    <w:rsid w:val="48BC2FC3"/>
    <w:rsid w:val="48C472AC"/>
    <w:rsid w:val="48E721AE"/>
    <w:rsid w:val="48F0738F"/>
    <w:rsid w:val="49153299"/>
    <w:rsid w:val="49170DBF"/>
    <w:rsid w:val="49217EC2"/>
    <w:rsid w:val="49417BEA"/>
    <w:rsid w:val="496F29A9"/>
    <w:rsid w:val="49777AB0"/>
    <w:rsid w:val="497F532B"/>
    <w:rsid w:val="49BA174B"/>
    <w:rsid w:val="49BF4FB3"/>
    <w:rsid w:val="4A05330E"/>
    <w:rsid w:val="4A0A6561"/>
    <w:rsid w:val="4A54540D"/>
    <w:rsid w:val="4A555F75"/>
    <w:rsid w:val="4A5C3454"/>
    <w:rsid w:val="4A6F0787"/>
    <w:rsid w:val="4A783AE0"/>
    <w:rsid w:val="4A823C27"/>
    <w:rsid w:val="4A857FAB"/>
    <w:rsid w:val="4A8835F7"/>
    <w:rsid w:val="4A8A414C"/>
    <w:rsid w:val="4A8C1339"/>
    <w:rsid w:val="4AA541A9"/>
    <w:rsid w:val="4AB56AE2"/>
    <w:rsid w:val="4AB663B6"/>
    <w:rsid w:val="4ABF170F"/>
    <w:rsid w:val="4AC7411F"/>
    <w:rsid w:val="4AD835A5"/>
    <w:rsid w:val="4ADB7BCB"/>
    <w:rsid w:val="4AE90539"/>
    <w:rsid w:val="4AEE78FE"/>
    <w:rsid w:val="4AF13892"/>
    <w:rsid w:val="4AF62C56"/>
    <w:rsid w:val="4AFC5944"/>
    <w:rsid w:val="4AFF1B0B"/>
    <w:rsid w:val="4B085C74"/>
    <w:rsid w:val="4B0C247A"/>
    <w:rsid w:val="4B125CE2"/>
    <w:rsid w:val="4B1B446B"/>
    <w:rsid w:val="4B241572"/>
    <w:rsid w:val="4B3F0322"/>
    <w:rsid w:val="4B413ED2"/>
    <w:rsid w:val="4B57577B"/>
    <w:rsid w:val="4B577B99"/>
    <w:rsid w:val="4B865D88"/>
    <w:rsid w:val="4B8B15F1"/>
    <w:rsid w:val="4B8F7CA6"/>
    <w:rsid w:val="4B9506C1"/>
    <w:rsid w:val="4BB533F9"/>
    <w:rsid w:val="4BC44A01"/>
    <w:rsid w:val="4BD765E4"/>
    <w:rsid w:val="4BD77026"/>
    <w:rsid w:val="4BDC6B42"/>
    <w:rsid w:val="4C0B7E51"/>
    <w:rsid w:val="4C101AF6"/>
    <w:rsid w:val="4C2061DD"/>
    <w:rsid w:val="4C254572"/>
    <w:rsid w:val="4C2D26A8"/>
    <w:rsid w:val="4C352FB5"/>
    <w:rsid w:val="4C3B4DC5"/>
    <w:rsid w:val="4C3E7828"/>
    <w:rsid w:val="4C5E4F57"/>
    <w:rsid w:val="4C755D10"/>
    <w:rsid w:val="4C83676C"/>
    <w:rsid w:val="4C9B2BDF"/>
    <w:rsid w:val="4C9B5EBF"/>
    <w:rsid w:val="4CAD2284"/>
    <w:rsid w:val="4CCA6149"/>
    <w:rsid w:val="4CCD7FCE"/>
    <w:rsid w:val="4CCF550D"/>
    <w:rsid w:val="4CD55219"/>
    <w:rsid w:val="4CEE7290"/>
    <w:rsid w:val="4CFF2296"/>
    <w:rsid w:val="4D13189E"/>
    <w:rsid w:val="4D1F46E6"/>
    <w:rsid w:val="4D206899"/>
    <w:rsid w:val="4D2910C1"/>
    <w:rsid w:val="4D3857A8"/>
    <w:rsid w:val="4D471547"/>
    <w:rsid w:val="4D4A6C73"/>
    <w:rsid w:val="4D5046E2"/>
    <w:rsid w:val="4D8207D1"/>
    <w:rsid w:val="4D834C75"/>
    <w:rsid w:val="4D8F54E0"/>
    <w:rsid w:val="4D92205D"/>
    <w:rsid w:val="4D986247"/>
    <w:rsid w:val="4DA846DC"/>
    <w:rsid w:val="4DAE6208"/>
    <w:rsid w:val="4DB43081"/>
    <w:rsid w:val="4DB7491F"/>
    <w:rsid w:val="4DC31516"/>
    <w:rsid w:val="4DD42F69"/>
    <w:rsid w:val="4DDC6134"/>
    <w:rsid w:val="4DE44FE8"/>
    <w:rsid w:val="4DED0341"/>
    <w:rsid w:val="4DEE5E67"/>
    <w:rsid w:val="4DF94F37"/>
    <w:rsid w:val="4E013DEC"/>
    <w:rsid w:val="4E1D662B"/>
    <w:rsid w:val="4E5141A5"/>
    <w:rsid w:val="4E536867"/>
    <w:rsid w:val="4E59382B"/>
    <w:rsid w:val="4E5D31F6"/>
    <w:rsid w:val="4E616639"/>
    <w:rsid w:val="4E6A1991"/>
    <w:rsid w:val="4E6D76D3"/>
    <w:rsid w:val="4E8F13F8"/>
    <w:rsid w:val="4E9B7D9D"/>
    <w:rsid w:val="4E9C03EC"/>
    <w:rsid w:val="4EAD7AD0"/>
    <w:rsid w:val="4EB2009B"/>
    <w:rsid w:val="4EB8094F"/>
    <w:rsid w:val="4EBE7F2F"/>
    <w:rsid w:val="4ED45728"/>
    <w:rsid w:val="4EE70056"/>
    <w:rsid w:val="4EE93556"/>
    <w:rsid w:val="4EEA3623"/>
    <w:rsid w:val="4F196F13"/>
    <w:rsid w:val="4F2204BE"/>
    <w:rsid w:val="4F231B40"/>
    <w:rsid w:val="4F5B63F7"/>
    <w:rsid w:val="4F5F526E"/>
    <w:rsid w:val="4F610FE6"/>
    <w:rsid w:val="4F6D136B"/>
    <w:rsid w:val="4F826617"/>
    <w:rsid w:val="4F9E19E4"/>
    <w:rsid w:val="4FA47125"/>
    <w:rsid w:val="4FD247EF"/>
    <w:rsid w:val="4FDC066D"/>
    <w:rsid w:val="4FEE214E"/>
    <w:rsid w:val="4FFC5476"/>
    <w:rsid w:val="4FFE504A"/>
    <w:rsid w:val="501778F7"/>
    <w:rsid w:val="502344EE"/>
    <w:rsid w:val="50295DFA"/>
    <w:rsid w:val="502D711A"/>
    <w:rsid w:val="504601DC"/>
    <w:rsid w:val="507422CC"/>
    <w:rsid w:val="50811214"/>
    <w:rsid w:val="508D557C"/>
    <w:rsid w:val="50947199"/>
    <w:rsid w:val="50A85B28"/>
    <w:rsid w:val="50C51101"/>
    <w:rsid w:val="50C76017"/>
    <w:rsid w:val="50E7551B"/>
    <w:rsid w:val="50E86A91"/>
    <w:rsid w:val="50ED0658"/>
    <w:rsid w:val="50F6574B"/>
    <w:rsid w:val="510C6D30"/>
    <w:rsid w:val="5121196C"/>
    <w:rsid w:val="51316796"/>
    <w:rsid w:val="51454726"/>
    <w:rsid w:val="514B337F"/>
    <w:rsid w:val="516C7D38"/>
    <w:rsid w:val="518C1C1F"/>
    <w:rsid w:val="51A0391C"/>
    <w:rsid w:val="51A25E1D"/>
    <w:rsid w:val="51A95109"/>
    <w:rsid w:val="51C92E73"/>
    <w:rsid w:val="51E62480"/>
    <w:rsid w:val="51FB0B52"/>
    <w:rsid w:val="520E4D2A"/>
    <w:rsid w:val="5228775E"/>
    <w:rsid w:val="52416EAD"/>
    <w:rsid w:val="52572AAC"/>
    <w:rsid w:val="52636E23"/>
    <w:rsid w:val="52805231"/>
    <w:rsid w:val="528747A3"/>
    <w:rsid w:val="52974D1F"/>
    <w:rsid w:val="529E1C09"/>
    <w:rsid w:val="52AB4326"/>
    <w:rsid w:val="52B92EE7"/>
    <w:rsid w:val="52CD0741"/>
    <w:rsid w:val="52DC68EF"/>
    <w:rsid w:val="52E02222"/>
    <w:rsid w:val="52F67C97"/>
    <w:rsid w:val="52F932E4"/>
    <w:rsid w:val="52FE4D9E"/>
    <w:rsid w:val="52FE6B4C"/>
    <w:rsid w:val="530170D4"/>
    <w:rsid w:val="53081779"/>
    <w:rsid w:val="530A54F1"/>
    <w:rsid w:val="530D34BF"/>
    <w:rsid w:val="53192C95"/>
    <w:rsid w:val="532543D3"/>
    <w:rsid w:val="532D7F79"/>
    <w:rsid w:val="53367B5F"/>
    <w:rsid w:val="533C41BB"/>
    <w:rsid w:val="53565F8A"/>
    <w:rsid w:val="535844AE"/>
    <w:rsid w:val="536A20B1"/>
    <w:rsid w:val="5378510F"/>
    <w:rsid w:val="537F5EDF"/>
    <w:rsid w:val="53B45DB6"/>
    <w:rsid w:val="53B611D5"/>
    <w:rsid w:val="53E2646E"/>
    <w:rsid w:val="53E61ABA"/>
    <w:rsid w:val="53EC2DC9"/>
    <w:rsid w:val="53F1220D"/>
    <w:rsid w:val="5406215C"/>
    <w:rsid w:val="54104D89"/>
    <w:rsid w:val="54574F55"/>
    <w:rsid w:val="545A24A8"/>
    <w:rsid w:val="545D5AF4"/>
    <w:rsid w:val="548F7ACF"/>
    <w:rsid w:val="54C618EB"/>
    <w:rsid w:val="54C65448"/>
    <w:rsid w:val="54CC1F1C"/>
    <w:rsid w:val="54CC36B2"/>
    <w:rsid w:val="54D23DEC"/>
    <w:rsid w:val="54EF5CDF"/>
    <w:rsid w:val="55055F70"/>
    <w:rsid w:val="552F56E3"/>
    <w:rsid w:val="55322ADD"/>
    <w:rsid w:val="55456CB4"/>
    <w:rsid w:val="55546EF7"/>
    <w:rsid w:val="556709D9"/>
    <w:rsid w:val="5568415E"/>
    <w:rsid w:val="55691417"/>
    <w:rsid w:val="556E620B"/>
    <w:rsid w:val="557E0F60"/>
    <w:rsid w:val="55856C65"/>
    <w:rsid w:val="559317CE"/>
    <w:rsid w:val="55986DE4"/>
    <w:rsid w:val="559E0172"/>
    <w:rsid w:val="55A126CE"/>
    <w:rsid w:val="55B856D8"/>
    <w:rsid w:val="55C20453"/>
    <w:rsid w:val="55DB4F23"/>
    <w:rsid w:val="55E22755"/>
    <w:rsid w:val="55EE4E3E"/>
    <w:rsid w:val="55EE715B"/>
    <w:rsid w:val="55EF5644"/>
    <w:rsid w:val="55FB7373"/>
    <w:rsid w:val="55FE2F5B"/>
    <w:rsid w:val="56004989"/>
    <w:rsid w:val="562253FD"/>
    <w:rsid w:val="562468CA"/>
    <w:rsid w:val="56267ED4"/>
    <w:rsid w:val="563C00B7"/>
    <w:rsid w:val="563C1E65"/>
    <w:rsid w:val="564A39F3"/>
    <w:rsid w:val="564E7DEA"/>
    <w:rsid w:val="56555155"/>
    <w:rsid w:val="565847C5"/>
    <w:rsid w:val="56586573"/>
    <w:rsid w:val="56847368"/>
    <w:rsid w:val="56890E23"/>
    <w:rsid w:val="56892BD1"/>
    <w:rsid w:val="56B04601"/>
    <w:rsid w:val="56C52498"/>
    <w:rsid w:val="56D765C9"/>
    <w:rsid w:val="56F62932"/>
    <w:rsid w:val="56F874E3"/>
    <w:rsid w:val="570D735E"/>
    <w:rsid w:val="572A6725"/>
    <w:rsid w:val="573B211D"/>
    <w:rsid w:val="573E7E5F"/>
    <w:rsid w:val="574A19E0"/>
    <w:rsid w:val="575651A9"/>
    <w:rsid w:val="57610F97"/>
    <w:rsid w:val="57711FE2"/>
    <w:rsid w:val="578D66F1"/>
    <w:rsid w:val="578F06BB"/>
    <w:rsid w:val="579201F3"/>
    <w:rsid w:val="579B705F"/>
    <w:rsid w:val="579D0773"/>
    <w:rsid w:val="57BD5228"/>
    <w:rsid w:val="57C4438C"/>
    <w:rsid w:val="57EA3B43"/>
    <w:rsid w:val="57F329F7"/>
    <w:rsid w:val="5803005A"/>
    <w:rsid w:val="58042C1F"/>
    <w:rsid w:val="581B1F4E"/>
    <w:rsid w:val="58294405"/>
    <w:rsid w:val="582F7230"/>
    <w:rsid w:val="583B3169"/>
    <w:rsid w:val="584A539A"/>
    <w:rsid w:val="5855720E"/>
    <w:rsid w:val="58610A8E"/>
    <w:rsid w:val="58752A25"/>
    <w:rsid w:val="589E6AAE"/>
    <w:rsid w:val="58C63C68"/>
    <w:rsid w:val="58CB127E"/>
    <w:rsid w:val="58DB1587"/>
    <w:rsid w:val="58E404AA"/>
    <w:rsid w:val="58EB7B73"/>
    <w:rsid w:val="58FF717A"/>
    <w:rsid w:val="590F7B5C"/>
    <w:rsid w:val="59205A6E"/>
    <w:rsid w:val="5923730C"/>
    <w:rsid w:val="59260BAB"/>
    <w:rsid w:val="593654D4"/>
    <w:rsid w:val="593969A1"/>
    <w:rsid w:val="5944161E"/>
    <w:rsid w:val="59464DA9"/>
    <w:rsid w:val="59475512"/>
    <w:rsid w:val="59505C28"/>
    <w:rsid w:val="597F3BD7"/>
    <w:rsid w:val="598853C1"/>
    <w:rsid w:val="598F6750"/>
    <w:rsid w:val="59904F3A"/>
    <w:rsid w:val="599E2E37"/>
    <w:rsid w:val="59A26483"/>
    <w:rsid w:val="59AD1AE3"/>
    <w:rsid w:val="59B241EC"/>
    <w:rsid w:val="59B9557B"/>
    <w:rsid w:val="59E44015"/>
    <w:rsid w:val="59EA396C"/>
    <w:rsid w:val="59F97F00"/>
    <w:rsid w:val="59FC580A"/>
    <w:rsid w:val="5A13112F"/>
    <w:rsid w:val="5A2475AC"/>
    <w:rsid w:val="5A2E7D17"/>
    <w:rsid w:val="5A3E3C43"/>
    <w:rsid w:val="5A3F0176"/>
    <w:rsid w:val="5A40328B"/>
    <w:rsid w:val="5A4968FF"/>
    <w:rsid w:val="5A5A4FB0"/>
    <w:rsid w:val="5A61633E"/>
    <w:rsid w:val="5A6F2C36"/>
    <w:rsid w:val="5A7B6CD4"/>
    <w:rsid w:val="5A7D17B7"/>
    <w:rsid w:val="5A873018"/>
    <w:rsid w:val="5AB81CD6"/>
    <w:rsid w:val="5ACD39D4"/>
    <w:rsid w:val="5ACF598C"/>
    <w:rsid w:val="5AD52888"/>
    <w:rsid w:val="5AFA5E4B"/>
    <w:rsid w:val="5AFC6067"/>
    <w:rsid w:val="5B022F52"/>
    <w:rsid w:val="5B106383"/>
    <w:rsid w:val="5B136F0D"/>
    <w:rsid w:val="5B1A029B"/>
    <w:rsid w:val="5B1D37A2"/>
    <w:rsid w:val="5B256A07"/>
    <w:rsid w:val="5B2A7597"/>
    <w:rsid w:val="5B422FE3"/>
    <w:rsid w:val="5B426A53"/>
    <w:rsid w:val="5B8B1199"/>
    <w:rsid w:val="5B911996"/>
    <w:rsid w:val="5BA87F9D"/>
    <w:rsid w:val="5BAA161F"/>
    <w:rsid w:val="5BAC15F8"/>
    <w:rsid w:val="5BB406F0"/>
    <w:rsid w:val="5BB4305F"/>
    <w:rsid w:val="5BBE156E"/>
    <w:rsid w:val="5BD26DC8"/>
    <w:rsid w:val="5BD60666"/>
    <w:rsid w:val="5C0606C4"/>
    <w:rsid w:val="5C2E2250"/>
    <w:rsid w:val="5C6043D4"/>
    <w:rsid w:val="5C815BC9"/>
    <w:rsid w:val="5C8207EE"/>
    <w:rsid w:val="5CAD7A90"/>
    <w:rsid w:val="5CAE4F57"/>
    <w:rsid w:val="5CB12E81"/>
    <w:rsid w:val="5CBA1D36"/>
    <w:rsid w:val="5CC22197"/>
    <w:rsid w:val="5CCA1DF3"/>
    <w:rsid w:val="5CCD584D"/>
    <w:rsid w:val="5CD96D5E"/>
    <w:rsid w:val="5D0C00B7"/>
    <w:rsid w:val="5D0E5BDE"/>
    <w:rsid w:val="5D1A2A6B"/>
    <w:rsid w:val="5D3C6BEF"/>
    <w:rsid w:val="5D444B3F"/>
    <w:rsid w:val="5D93736C"/>
    <w:rsid w:val="5DB06C95"/>
    <w:rsid w:val="5DBC7D30"/>
    <w:rsid w:val="5DDD7B99"/>
    <w:rsid w:val="5DF6053E"/>
    <w:rsid w:val="5E005E6E"/>
    <w:rsid w:val="5E121317"/>
    <w:rsid w:val="5E1C257C"/>
    <w:rsid w:val="5E203E1A"/>
    <w:rsid w:val="5E272E68"/>
    <w:rsid w:val="5E2C0A11"/>
    <w:rsid w:val="5E2C2894"/>
    <w:rsid w:val="5E2D6995"/>
    <w:rsid w:val="5E453881"/>
    <w:rsid w:val="5E4F2952"/>
    <w:rsid w:val="5E5654F1"/>
    <w:rsid w:val="5E624433"/>
    <w:rsid w:val="5E631F59"/>
    <w:rsid w:val="5E6A778C"/>
    <w:rsid w:val="5E766130"/>
    <w:rsid w:val="5E7919F9"/>
    <w:rsid w:val="5E8A5738"/>
    <w:rsid w:val="5EAA5DDA"/>
    <w:rsid w:val="5EC077DA"/>
    <w:rsid w:val="5EC46D1E"/>
    <w:rsid w:val="5EC847EF"/>
    <w:rsid w:val="5ECB022A"/>
    <w:rsid w:val="5ED30E8D"/>
    <w:rsid w:val="5ED6087B"/>
    <w:rsid w:val="5EE673AD"/>
    <w:rsid w:val="5EF27E0E"/>
    <w:rsid w:val="5EF64B7B"/>
    <w:rsid w:val="5EFE3014"/>
    <w:rsid w:val="5EFF6126"/>
    <w:rsid w:val="5F0266A5"/>
    <w:rsid w:val="5F144282"/>
    <w:rsid w:val="5F165521"/>
    <w:rsid w:val="5F2D4A41"/>
    <w:rsid w:val="5F4823C2"/>
    <w:rsid w:val="5F4C7D72"/>
    <w:rsid w:val="5F4D50E3"/>
    <w:rsid w:val="5F4F703F"/>
    <w:rsid w:val="5F5C70D4"/>
    <w:rsid w:val="5F613479"/>
    <w:rsid w:val="5F6441DB"/>
    <w:rsid w:val="5F6B3BF2"/>
    <w:rsid w:val="5F73441E"/>
    <w:rsid w:val="5F7563E8"/>
    <w:rsid w:val="5F8959EF"/>
    <w:rsid w:val="5F942D12"/>
    <w:rsid w:val="5F9920D6"/>
    <w:rsid w:val="5FAD0105"/>
    <w:rsid w:val="5FAE5456"/>
    <w:rsid w:val="5FC92290"/>
    <w:rsid w:val="5FD447D0"/>
    <w:rsid w:val="5FDB076A"/>
    <w:rsid w:val="5FF87418"/>
    <w:rsid w:val="60003F04"/>
    <w:rsid w:val="6003539B"/>
    <w:rsid w:val="60065292"/>
    <w:rsid w:val="60086116"/>
    <w:rsid w:val="602C2F4B"/>
    <w:rsid w:val="60310561"/>
    <w:rsid w:val="60392B7A"/>
    <w:rsid w:val="604F09E7"/>
    <w:rsid w:val="605C4D38"/>
    <w:rsid w:val="60793CB6"/>
    <w:rsid w:val="60795A64"/>
    <w:rsid w:val="608E59B3"/>
    <w:rsid w:val="60AA3E6F"/>
    <w:rsid w:val="60AC408B"/>
    <w:rsid w:val="60EB7EEB"/>
    <w:rsid w:val="60EC3CBC"/>
    <w:rsid w:val="61120392"/>
    <w:rsid w:val="61225FEB"/>
    <w:rsid w:val="612C2AD6"/>
    <w:rsid w:val="61363955"/>
    <w:rsid w:val="613A51F3"/>
    <w:rsid w:val="61534507"/>
    <w:rsid w:val="61AF32D4"/>
    <w:rsid w:val="61C636B5"/>
    <w:rsid w:val="61E0223F"/>
    <w:rsid w:val="61ED04B8"/>
    <w:rsid w:val="61F07FA8"/>
    <w:rsid w:val="61F335F4"/>
    <w:rsid w:val="61FB0E26"/>
    <w:rsid w:val="62156AF8"/>
    <w:rsid w:val="621912AD"/>
    <w:rsid w:val="62487DE4"/>
    <w:rsid w:val="624F2F20"/>
    <w:rsid w:val="625B6D87"/>
    <w:rsid w:val="62663AC0"/>
    <w:rsid w:val="62664FC1"/>
    <w:rsid w:val="6280132C"/>
    <w:rsid w:val="62A019CE"/>
    <w:rsid w:val="62A35CEB"/>
    <w:rsid w:val="62B64D4D"/>
    <w:rsid w:val="62CF4061"/>
    <w:rsid w:val="62DE3608"/>
    <w:rsid w:val="62EE098B"/>
    <w:rsid w:val="62EF025F"/>
    <w:rsid w:val="62F12229"/>
    <w:rsid w:val="62F51E6E"/>
    <w:rsid w:val="62F85378"/>
    <w:rsid w:val="62F92232"/>
    <w:rsid w:val="63045D56"/>
    <w:rsid w:val="630B32EB"/>
    <w:rsid w:val="632223E3"/>
    <w:rsid w:val="63312626"/>
    <w:rsid w:val="63332842"/>
    <w:rsid w:val="63462575"/>
    <w:rsid w:val="63463A84"/>
    <w:rsid w:val="63495BC1"/>
    <w:rsid w:val="63536A40"/>
    <w:rsid w:val="635527B8"/>
    <w:rsid w:val="635C0E45"/>
    <w:rsid w:val="63806957"/>
    <w:rsid w:val="63A064A2"/>
    <w:rsid w:val="63A82C36"/>
    <w:rsid w:val="63C60FC0"/>
    <w:rsid w:val="63C75763"/>
    <w:rsid w:val="63CD05A1"/>
    <w:rsid w:val="63CD67F3"/>
    <w:rsid w:val="63D74F7B"/>
    <w:rsid w:val="63DC6A36"/>
    <w:rsid w:val="63E678B4"/>
    <w:rsid w:val="63F43D7F"/>
    <w:rsid w:val="64014A06"/>
    <w:rsid w:val="642B176B"/>
    <w:rsid w:val="643C1D4A"/>
    <w:rsid w:val="643C5726"/>
    <w:rsid w:val="64526CF8"/>
    <w:rsid w:val="64661951"/>
    <w:rsid w:val="648D3899"/>
    <w:rsid w:val="648D5F82"/>
    <w:rsid w:val="649C7328"/>
    <w:rsid w:val="64E35BA2"/>
    <w:rsid w:val="64EC2CA8"/>
    <w:rsid w:val="64EF27FA"/>
    <w:rsid w:val="64F22C09"/>
    <w:rsid w:val="64F63B27"/>
    <w:rsid w:val="650A312E"/>
    <w:rsid w:val="650C6EA7"/>
    <w:rsid w:val="6511270F"/>
    <w:rsid w:val="65150966"/>
    <w:rsid w:val="65201BA1"/>
    <w:rsid w:val="652F2B95"/>
    <w:rsid w:val="65404DA2"/>
    <w:rsid w:val="654733AD"/>
    <w:rsid w:val="654900FB"/>
    <w:rsid w:val="65566374"/>
    <w:rsid w:val="655A0520"/>
    <w:rsid w:val="655F16CC"/>
    <w:rsid w:val="6560206A"/>
    <w:rsid w:val="656767D3"/>
    <w:rsid w:val="65815AE7"/>
    <w:rsid w:val="658F40AD"/>
    <w:rsid w:val="65AB4911"/>
    <w:rsid w:val="65AE61B0"/>
    <w:rsid w:val="65B732B6"/>
    <w:rsid w:val="65C14135"/>
    <w:rsid w:val="65D025CA"/>
    <w:rsid w:val="65D5605E"/>
    <w:rsid w:val="65D976D1"/>
    <w:rsid w:val="65FA31A3"/>
    <w:rsid w:val="66124991"/>
    <w:rsid w:val="66342B59"/>
    <w:rsid w:val="66377F53"/>
    <w:rsid w:val="665C7184"/>
    <w:rsid w:val="667B2536"/>
    <w:rsid w:val="668D4017"/>
    <w:rsid w:val="66A575B3"/>
    <w:rsid w:val="66C45FDB"/>
    <w:rsid w:val="66C54326"/>
    <w:rsid w:val="66D242A5"/>
    <w:rsid w:val="66D252FE"/>
    <w:rsid w:val="66EC3434"/>
    <w:rsid w:val="66ED2D08"/>
    <w:rsid w:val="67030AF6"/>
    <w:rsid w:val="670536F6"/>
    <w:rsid w:val="6707201B"/>
    <w:rsid w:val="67114C48"/>
    <w:rsid w:val="671D539B"/>
    <w:rsid w:val="67206C39"/>
    <w:rsid w:val="675A65EF"/>
    <w:rsid w:val="67782732"/>
    <w:rsid w:val="678F3DBF"/>
    <w:rsid w:val="679C6C08"/>
    <w:rsid w:val="67BC1058"/>
    <w:rsid w:val="67C63C85"/>
    <w:rsid w:val="67DD4B2A"/>
    <w:rsid w:val="67E07E0A"/>
    <w:rsid w:val="67E36AB5"/>
    <w:rsid w:val="67F06F7C"/>
    <w:rsid w:val="67FF3B11"/>
    <w:rsid w:val="681744E0"/>
    <w:rsid w:val="682C160E"/>
    <w:rsid w:val="68474D7A"/>
    <w:rsid w:val="6848469A"/>
    <w:rsid w:val="684921C0"/>
    <w:rsid w:val="68497BB7"/>
    <w:rsid w:val="68556DB7"/>
    <w:rsid w:val="68701E42"/>
    <w:rsid w:val="68880F3A"/>
    <w:rsid w:val="68996CA3"/>
    <w:rsid w:val="689B6EBF"/>
    <w:rsid w:val="689F0032"/>
    <w:rsid w:val="689F6B11"/>
    <w:rsid w:val="68A44B73"/>
    <w:rsid w:val="68AD6BF3"/>
    <w:rsid w:val="68B95597"/>
    <w:rsid w:val="68C15100"/>
    <w:rsid w:val="68CB4D90"/>
    <w:rsid w:val="68DB3760"/>
    <w:rsid w:val="68ED5241"/>
    <w:rsid w:val="68F62348"/>
    <w:rsid w:val="69076303"/>
    <w:rsid w:val="690A194F"/>
    <w:rsid w:val="691D104E"/>
    <w:rsid w:val="6922549B"/>
    <w:rsid w:val="694708D4"/>
    <w:rsid w:val="69561038"/>
    <w:rsid w:val="69782D5D"/>
    <w:rsid w:val="69807E63"/>
    <w:rsid w:val="699456BD"/>
    <w:rsid w:val="69AC07D7"/>
    <w:rsid w:val="69B905E2"/>
    <w:rsid w:val="69E623BC"/>
    <w:rsid w:val="69E71563"/>
    <w:rsid w:val="69ED483E"/>
    <w:rsid w:val="69F525FF"/>
    <w:rsid w:val="6A1E78CE"/>
    <w:rsid w:val="6A1F58CE"/>
    <w:rsid w:val="6A324C34"/>
    <w:rsid w:val="6A366774"/>
    <w:rsid w:val="6A385B92"/>
    <w:rsid w:val="6A6B0B13"/>
    <w:rsid w:val="6A89220C"/>
    <w:rsid w:val="6A9260A0"/>
    <w:rsid w:val="6AB06526"/>
    <w:rsid w:val="6ADB20F2"/>
    <w:rsid w:val="6AEA1A38"/>
    <w:rsid w:val="6AF46678"/>
    <w:rsid w:val="6B0D1BCA"/>
    <w:rsid w:val="6B1131EE"/>
    <w:rsid w:val="6B451364"/>
    <w:rsid w:val="6B452459"/>
    <w:rsid w:val="6B4B624F"/>
    <w:rsid w:val="6B58563D"/>
    <w:rsid w:val="6B5E682D"/>
    <w:rsid w:val="6B633598"/>
    <w:rsid w:val="6B6E08BB"/>
    <w:rsid w:val="6B824366"/>
    <w:rsid w:val="6B9809FC"/>
    <w:rsid w:val="6B9F6CC6"/>
    <w:rsid w:val="6BA51E03"/>
    <w:rsid w:val="6BE62AFE"/>
    <w:rsid w:val="6BF30DC0"/>
    <w:rsid w:val="6BFB7C75"/>
    <w:rsid w:val="6C050BE9"/>
    <w:rsid w:val="6C0B435C"/>
    <w:rsid w:val="6C293532"/>
    <w:rsid w:val="6C3513D9"/>
    <w:rsid w:val="6C3B37C6"/>
    <w:rsid w:val="6C3F7B62"/>
    <w:rsid w:val="6C4E249B"/>
    <w:rsid w:val="6C5F1FB2"/>
    <w:rsid w:val="6C636F48"/>
    <w:rsid w:val="6C7C0DB6"/>
    <w:rsid w:val="6C8B1CC0"/>
    <w:rsid w:val="6C8C5F63"/>
    <w:rsid w:val="6C922387"/>
    <w:rsid w:val="6CA16A6E"/>
    <w:rsid w:val="6CAD5413"/>
    <w:rsid w:val="6CAD71C1"/>
    <w:rsid w:val="6CB00A5F"/>
    <w:rsid w:val="6CD40BF2"/>
    <w:rsid w:val="6CD75C5D"/>
    <w:rsid w:val="6D062D75"/>
    <w:rsid w:val="6D082649"/>
    <w:rsid w:val="6D312A48"/>
    <w:rsid w:val="6D3F3964"/>
    <w:rsid w:val="6D633D24"/>
    <w:rsid w:val="6D642293"/>
    <w:rsid w:val="6D7D4DE5"/>
    <w:rsid w:val="6D880FBB"/>
    <w:rsid w:val="6D8A36C2"/>
    <w:rsid w:val="6DB95B3D"/>
    <w:rsid w:val="6DBB76BC"/>
    <w:rsid w:val="6DD864C0"/>
    <w:rsid w:val="6DDA2238"/>
    <w:rsid w:val="6DDE1315"/>
    <w:rsid w:val="6DE035C6"/>
    <w:rsid w:val="6DEF5C2B"/>
    <w:rsid w:val="6DF350A8"/>
    <w:rsid w:val="6E113780"/>
    <w:rsid w:val="6E123AA3"/>
    <w:rsid w:val="6E266C3F"/>
    <w:rsid w:val="6E2F3C06"/>
    <w:rsid w:val="6E337B9A"/>
    <w:rsid w:val="6E386F5E"/>
    <w:rsid w:val="6E5A5127"/>
    <w:rsid w:val="6E625D89"/>
    <w:rsid w:val="6E776D06"/>
    <w:rsid w:val="6E781A51"/>
    <w:rsid w:val="6E887A08"/>
    <w:rsid w:val="6EA840E4"/>
    <w:rsid w:val="6EAB5982"/>
    <w:rsid w:val="6EB34837"/>
    <w:rsid w:val="6EC6456A"/>
    <w:rsid w:val="6ECE341F"/>
    <w:rsid w:val="6ED21161"/>
    <w:rsid w:val="6ED50C51"/>
    <w:rsid w:val="6EDA0016"/>
    <w:rsid w:val="6EDA7E28"/>
    <w:rsid w:val="6EE02A49"/>
    <w:rsid w:val="6EE03FD2"/>
    <w:rsid w:val="6EED5F9B"/>
    <w:rsid w:val="6EF2710D"/>
    <w:rsid w:val="6EFC72F9"/>
    <w:rsid w:val="6F280D81"/>
    <w:rsid w:val="6F2D283B"/>
    <w:rsid w:val="6F451933"/>
    <w:rsid w:val="6F4D4184"/>
    <w:rsid w:val="6F5F1413"/>
    <w:rsid w:val="6F6F075E"/>
    <w:rsid w:val="6F834209"/>
    <w:rsid w:val="6F951E56"/>
    <w:rsid w:val="6F96218E"/>
    <w:rsid w:val="6F9C351D"/>
    <w:rsid w:val="6F9C4091"/>
    <w:rsid w:val="6F9E579B"/>
    <w:rsid w:val="6FC04FDA"/>
    <w:rsid w:val="6FDE4158"/>
    <w:rsid w:val="6FF869A5"/>
    <w:rsid w:val="70074E3A"/>
    <w:rsid w:val="70125FB2"/>
    <w:rsid w:val="70131A31"/>
    <w:rsid w:val="70176E75"/>
    <w:rsid w:val="701A2DBF"/>
    <w:rsid w:val="7022019D"/>
    <w:rsid w:val="7026202E"/>
    <w:rsid w:val="703674CE"/>
    <w:rsid w:val="704141E0"/>
    <w:rsid w:val="70433998"/>
    <w:rsid w:val="704D134E"/>
    <w:rsid w:val="70626FA0"/>
    <w:rsid w:val="706C69B3"/>
    <w:rsid w:val="7073427E"/>
    <w:rsid w:val="70763D6E"/>
    <w:rsid w:val="708B5A6B"/>
    <w:rsid w:val="70952446"/>
    <w:rsid w:val="70A77867"/>
    <w:rsid w:val="70AC59E2"/>
    <w:rsid w:val="70C3062A"/>
    <w:rsid w:val="70D6056F"/>
    <w:rsid w:val="70FC7E89"/>
    <w:rsid w:val="710B095A"/>
    <w:rsid w:val="710B2708"/>
    <w:rsid w:val="71153587"/>
    <w:rsid w:val="7128573E"/>
    <w:rsid w:val="712B4B58"/>
    <w:rsid w:val="712D08D1"/>
    <w:rsid w:val="71306613"/>
    <w:rsid w:val="71325EE7"/>
    <w:rsid w:val="71467BE4"/>
    <w:rsid w:val="715B1DCB"/>
    <w:rsid w:val="7167472C"/>
    <w:rsid w:val="716876C8"/>
    <w:rsid w:val="716D6F1F"/>
    <w:rsid w:val="716F2C97"/>
    <w:rsid w:val="718030F6"/>
    <w:rsid w:val="71AB174F"/>
    <w:rsid w:val="71C650B7"/>
    <w:rsid w:val="71D247CC"/>
    <w:rsid w:val="71D64AC4"/>
    <w:rsid w:val="71E63979"/>
    <w:rsid w:val="71F9675B"/>
    <w:rsid w:val="720812D4"/>
    <w:rsid w:val="721101F2"/>
    <w:rsid w:val="72117322"/>
    <w:rsid w:val="723B526F"/>
    <w:rsid w:val="723B701D"/>
    <w:rsid w:val="72442A3E"/>
    <w:rsid w:val="7248745F"/>
    <w:rsid w:val="724E6D50"/>
    <w:rsid w:val="72750781"/>
    <w:rsid w:val="72834520"/>
    <w:rsid w:val="728C5ACB"/>
    <w:rsid w:val="72987FCC"/>
    <w:rsid w:val="72CB65F3"/>
    <w:rsid w:val="72CB6A27"/>
    <w:rsid w:val="72FA0C86"/>
    <w:rsid w:val="730A398F"/>
    <w:rsid w:val="73125FD0"/>
    <w:rsid w:val="73134D9A"/>
    <w:rsid w:val="732B0E40"/>
    <w:rsid w:val="73353A6C"/>
    <w:rsid w:val="733E6DC5"/>
    <w:rsid w:val="734B14E2"/>
    <w:rsid w:val="73610D05"/>
    <w:rsid w:val="73612AB3"/>
    <w:rsid w:val="73682094"/>
    <w:rsid w:val="73942E89"/>
    <w:rsid w:val="73A6496A"/>
    <w:rsid w:val="73AD6AC9"/>
    <w:rsid w:val="73C372CA"/>
    <w:rsid w:val="73C742BE"/>
    <w:rsid w:val="73DA2455"/>
    <w:rsid w:val="73E03DEA"/>
    <w:rsid w:val="73E57241"/>
    <w:rsid w:val="73E87175"/>
    <w:rsid w:val="73F05BE5"/>
    <w:rsid w:val="73F61526"/>
    <w:rsid w:val="73F73418"/>
    <w:rsid w:val="74026044"/>
    <w:rsid w:val="741144D9"/>
    <w:rsid w:val="74277859"/>
    <w:rsid w:val="746E0A40"/>
    <w:rsid w:val="74780A2A"/>
    <w:rsid w:val="7479207F"/>
    <w:rsid w:val="747D391D"/>
    <w:rsid w:val="74842EFD"/>
    <w:rsid w:val="749C22ED"/>
    <w:rsid w:val="749E5641"/>
    <w:rsid w:val="74BF1AB0"/>
    <w:rsid w:val="74C257D4"/>
    <w:rsid w:val="74D84FF7"/>
    <w:rsid w:val="74E219ED"/>
    <w:rsid w:val="74E96129"/>
    <w:rsid w:val="74F17E67"/>
    <w:rsid w:val="74FD4505"/>
    <w:rsid w:val="74FE366A"/>
    <w:rsid w:val="750A7341"/>
    <w:rsid w:val="751B4639"/>
    <w:rsid w:val="751B4EE4"/>
    <w:rsid w:val="751F49D4"/>
    <w:rsid w:val="75232716"/>
    <w:rsid w:val="75273889"/>
    <w:rsid w:val="753A7A60"/>
    <w:rsid w:val="756710B7"/>
    <w:rsid w:val="75713BDE"/>
    <w:rsid w:val="757A60AE"/>
    <w:rsid w:val="759F5B15"/>
    <w:rsid w:val="75AB270C"/>
    <w:rsid w:val="75AD0232"/>
    <w:rsid w:val="75BC66C7"/>
    <w:rsid w:val="75ED062E"/>
    <w:rsid w:val="760130C3"/>
    <w:rsid w:val="76077DE9"/>
    <w:rsid w:val="760C1130"/>
    <w:rsid w:val="76163F79"/>
    <w:rsid w:val="76257DC8"/>
    <w:rsid w:val="764322A9"/>
    <w:rsid w:val="764F753B"/>
    <w:rsid w:val="76500BBD"/>
    <w:rsid w:val="76540F4E"/>
    <w:rsid w:val="766052A4"/>
    <w:rsid w:val="766528BB"/>
    <w:rsid w:val="7669314D"/>
    <w:rsid w:val="769136B0"/>
    <w:rsid w:val="769A6A08"/>
    <w:rsid w:val="76A623E1"/>
    <w:rsid w:val="76BD26F7"/>
    <w:rsid w:val="76EF7C6C"/>
    <w:rsid w:val="76F91044"/>
    <w:rsid w:val="77077B25"/>
    <w:rsid w:val="77112A42"/>
    <w:rsid w:val="77170059"/>
    <w:rsid w:val="771D3195"/>
    <w:rsid w:val="77387FCF"/>
    <w:rsid w:val="77395FE9"/>
    <w:rsid w:val="77424D1F"/>
    <w:rsid w:val="774677D5"/>
    <w:rsid w:val="77492ED6"/>
    <w:rsid w:val="774F3949"/>
    <w:rsid w:val="775A6197"/>
    <w:rsid w:val="776808B4"/>
    <w:rsid w:val="776B5CAF"/>
    <w:rsid w:val="777234E1"/>
    <w:rsid w:val="77752FD1"/>
    <w:rsid w:val="7791148D"/>
    <w:rsid w:val="77980135"/>
    <w:rsid w:val="77A022D6"/>
    <w:rsid w:val="77A17922"/>
    <w:rsid w:val="77A82E47"/>
    <w:rsid w:val="77B04009"/>
    <w:rsid w:val="77B67183"/>
    <w:rsid w:val="77CD0717"/>
    <w:rsid w:val="77CD3C2E"/>
    <w:rsid w:val="77CE623E"/>
    <w:rsid w:val="77D23F80"/>
    <w:rsid w:val="77F739E6"/>
    <w:rsid w:val="77FF666B"/>
    <w:rsid w:val="78100640"/>
    <w:rsid w:val="781D1229"/>
    <w:rsid w:val="781E71C5"/>
    <w:rsid w:val="7831514A"/>
    <w:rsid w:val="78362761"/>
    <w:rsid w:val="78366E8F"/>
    <w:rsid w:val="783B7D77"/>
    <w:rsid w:val="784B788E"/>
    <w:rsid w:val="785B64E5"/>
    <w:rsid w:val="78850FF2"/>
    <w:rsid w:val="788954F8"/>
    <w:rsid w:val="78C16B06"/>
    <w:rsid w:val="78D41F79"/>
    <w:rsid w:val="78D46652"/>
    <w:rsid w:val="78DE6954"/>
    <w:rsid w:val="78EA61E9"/>
    <w:rsid w:val="78ED470E"/>
    <w:rsid w:val="78EF650B"/>
    <w:rsid w:val="78F13A79"/>
    <w:rsid w:val="78F817C4"/>
    <w:rsid w:val="791B260B"/>
    <w:rsid w:val="79206F6D"/>
    <w:rsid w:val="7936053E"/>
    <w:rsid w:val="79425135"/>
    <w:rsid w:val="7944028A"/>
    <w:rsid w:val="79660E24"/>
    <w:rsid w:val="796A155B"/>
    <w:rsid w:val="796D402F"/>
    <w:rsid w:val="797B41A3"/>
    <w:rsid w:val="7993773F"/>
    <w:rsid w:val="79A74F98"/>
    <w:rsid w:val="79E306C6"/>
    <w:rsid w:val="79EE2BC7"/>
    <w:rsid w:val="79F70739"/>
    <w:rsid w:val="7A0D5743"/>
    <w:rsid w:val="7A0F14BB"/>
    <w:rsid w:val="7A0F3269"/>
    <w:rsid w:val="7A114B3E"/>
    <w:rsid w:val="7A2A00A3"/>
    <w:rsid w:val="7A3E58FC"/>
    <w:rsid w:val="7A430FF8"/>
    <w:rsid w:val="7A4A5F65"/>
    <w:rsid w:val="7A4B0649"/>
    <w:rsid w:val="7A744739"/>
    <w:rsid w:val="7A831561"/>
    <w:rsid w:val="7A97325F"/>
    <w:rsid w:val="7AA16381"/>
    <w:rsid w:val="7AAB2866"/>
    <w:rsid w:val="7AC04563"/>
    <w:rsid w:val="7AC202DC"/>
    <w:rsid w:val="7ACA1337"/>
    <w:rsid w:val="7AD926AB"/>
    <w:rsid w:val="7AFE6E3A"/>
    <w:rsid w:val="7B011489"/>
    <w:rsid w:val="7B2D1F7C"/>
    <w:rsid w:val="7B49195A"/>
    <w:rsid w:val="7B5A5973"/>
    <w:rsid w:val="7B607AF4"/>
    <w:rsid w:val="7B624359"/>
    <w:rsid w:val="7B657943"/>
    <w:rsid w:val="7B6C46EB"/>
    <w:rsid w:val="7BD06A28"/>
    <w:rsid w:val="7BD83B2F"/>
    <w:rsid w:val="7BED75DA"/>
    <w:rsid w:val="7C013085"/>
    <w:rsid w:val="7C273B24"/>
    <w:rsid w:val="7C2B4105"/>
    <w:rsid w:val="7C2C329E"/>
    <w:rsid w:val="7C3418DE"/>
    <w:rsid w:val="7C4947E2"/>
    <w:rsid w:val="7C7C71B9"/>
    <w:rsid w:val="7C8D2B6B"/>
    <w:rsid w:val="7CAA54CB"/>
    <w:rsid w:val="7CB27D7C"/>
    <w:rsid w:val="7CB63E70"/>
    <w:rsid w:val="7CC16371"/>
    <w:rsid w:val="7CD9190C"/>
    <w:rsid w:val="7CDB5685"/>
    <w:rsid w:val="7CF44998"/>
    <w:rsid w:val="7CF527A1"/>
    <w:rsid w:val="7CF76237"/>
    <w:rsid w:val="7D060228"/>
    <w:rsid w:val="7D0A5F6A"/>
    <w:rsid w:val="7D1B3B82"/>
    <w:rsid w:val="7D1E1A15"/>
    <w:rsid w:val="7D3E5C13"/>
    <w:rsid w:val="7D60450C"/>
    <w:rsid w:val="7D731D61"/>
    <w:rsid w:val="7D847ACA"/>
    <w:rsid w:val="7D960C66"/>
    <w:rsid w:val="7D9F282F"/>
    <w:rsid w:val="7DAC7021"/>
    <w:rsid w:val="7DBA7990"/>
    <w:rsid w:val="7DC75F81"/>
    <w:rsid w:val="7DDA3B8E"/>
    <w:rsid w:val="7DE20C95"/>
    <w:rsid w:val="7DE32AF8"/>
    <w:rsid w:val="7DE6019C"/>
    <w:rsid w:val="7DFA20AC"/>
    <w:rsid w:val="7E097FCF"/>
    <w:rsid w:val="7E1609FC"/>
    <w:rsid w:val="7E224076"/>
    <w:rsid w:val="7E2412AD"/>
    <w:rsid w:val="7E370FE0"/>
    <w:rsid w:val="7E3B130E"/>
    <w:rsid w:val="7E705876"/>
    <w:rsid w:val="7E7161EB"/>
    <w:rsid w:val="7E823BED"/>
    <w:rsid w:val="7E9B156F"/>
    <w:rsid w:val="7EB1227E"/>
    <w:rsid w:val="7EB2393C"/>
    <w:rsid w:val="7EBB39C0"/>
    <w:rsid w:val="7EC5039A"/>
    <w:rsid w:val="7ECD48C2"/>
    <w:rsid w:val="7EE747B5"/>
    <w:rsid w:val="7EF42A2E"/>
    <w:rsid w:val="7EFB4F6E"/>
    <w:rsid w:val="7F007624"/>
    <w:rsid w:val="7F037115"/>
    <w:rsid w:val="7F0F5AB9"/>
    <w:rsid w:val="7F1F04B2"/>
    <w:rsid w:val="7F2C0419"/>
    <w:rsid w:val="7F3217A8"/>
    <w:rsid w:val="7F453289"/>
    <w:rsid w:val="7F4A08A0"/>
    <w:rsid w:val="7F4F3F78"/>
    <w:rsid w:val="7F4F5EB6"/>
    <w:rsid w:val="7F7865E9"/>
    <w:rsid w:val="7F8565CD"/>
    <w:rsid w:val="7FAA68F3"/>
    <w:rsid w:val="7FD8234F"/>
    <w:rsid w:val="7FED20EB"/>
    <w:rsid w:val="7FF01447"/>
    <w:rsid w:val="7FF50432"/>
    <w:rsid w:val="7FF52F01"/>
    <w:rsid w:val="F3DE8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200" w:firstLineChars="20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ind w:firstLine="0" w:firstLineChars="0"/>
      <w:outlineLvl w:val="0"/>
    </w:pPr>
    <w:rPr>
      <w:rFonts w:cs="Times New Roman"/>
      <w:b/>
      <w:bCs/>
      <w:kern w:val="44"/>
      <w:sz w:val="36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numPr>
        <w:ilvl w:val="1"/>
        <w:numId w:val="1"/>
      </w:numPr>
      <w:spacing w:before="260" w:after="260" w:line="415" w:lineRule="auto"/>
      <w:ind w:firstLine="0" w:firstLineChars="0"/>
      <w:outlineLvl w:val="1"/>
    </w:pPr>
    <w:rPr>
      <w:rFonts w:ascii="Cambria" w:hAnsi="Cambria" w:cs="Times New Roman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5" w:lineRule="auto"/>
      <w:ind w:firstLine="0" w:firstLineChars="0"/>
      <w:outlineLvl w:val="2"/>
    </w:pPr>
    <w:rPr>
      <w:rFonts w:cs="Times New Roman"/>
      <w:b/>
      <w:bCs/>
      <w:sz w:val="30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after="290" w:line="377" w:lineRule="auto"/>
      <w:ind w:firstLine="0" w:firstLineChars="0"/>
      <w:outlineLvl w:val="3"/>
    </w:pPr>
    <w:rPr>
      <w:rFonts w:ascii="Cambria" w:hAnsi="Cambria" w:eastAsia="黑体" w:cs="Times New Roman"/>
      <w:bCs/>
      <w:sz w:val="28"/>
      <w:szCs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ind w:firstLine="0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ind w:firstLine="0" w:firstLineChars="0"/>
      <w:outlineLvl w:val="5"/>
    </w:pPr>
    <w:rPr>
      <w:rFonts w:ascii="Arial" w:hAnsi="Arial" w:eastAsia="黑体"/>
      <w:b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ind w:firstLine="0" w:firstLineChars="0"/>
      <w:outlineLvl w:val="6"/>
    </w:pPr>
    <w:rPr>
      <w:b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ind w:firstLine="0" w:firstLineChars="0"/>
      <w:outlineLvl w:val="7"/>
    </w:pPr>
    <w:rPr>
      <w:rFonts w:ascii="Arial" w:hAnsi="Arial" w:eastAsia="黑体"/>
    </w:rPr>
  </w:style>
  <w:style w:type="paragraph" w:styleId="10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3"/>
    <w:basedOn w:val="1"/>
    <w:next w:val="1"/>
    <w:autoRedefine/>
    <w:qFormat/>
    <w:uiPriority w:val="39"/>
    <w:pPr>
      <w:ind w:left="840" w:leftChars="400"/>
    </w:pPr>
  </w:style>
  <w:style w:type="paragraph" w:styleId="1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autoRedefine/>
    <w:qFormat/>
    <w:uiPriority w:val="39"/>
  </w:style>
  <w:style w:type="paragraph" w:styleId="15">
    <w:name w:val="toc 2"/>
    <w:basedOn w:val="1"/>
    <w:next w:val="1"/>
    <w:autoRedefine/>
    <w:qFormat/>
    <w:uiPriority w:val="39"/>
    <w:pPr>
      <w:ind w:left="420" w:leftChars="200"/>
    </w:pPr>
  </w:style>
  <w:style w:type="paragraph" w:styleId="16">
    <w:name w:val="HTML Preformatted"/>
    <w:basedOn w:val="1"/>
    <w:link w:val="23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kern w:val="0"/>
    </w:rPr>
  </w:style>
  <w:style w:type="table" w:styleId="18">
    <w:name w:val="Table Grid"/>
    <w:basedOn w:val="1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0"/>
    <w:rPr>
      <w:b/>
      <w:bCs/>
    </w:rPr>
  </w:style>
  <w:style w:type="character" w:styleId="21">
    <w:name w:val="Hyperlink"/>
    <w:autoRedefine/>
    <w:qFormat/>
    <w:uiPriority w:val="99"/>
    <w:rPr>
      <w:color w:val="0000FF"/>
      <w:u w:val="single"/>
    </w:rPr>
  </w:style>
  <w:style w:type="paragraph" w:styleId="22">
    <w:name w:val="No Spacing"/>
    <w:basedOn w:val="1"/>
    <w:link w:val="24"/>
    <w:autoRedefine/>
    <w:qFormat/>
    <w:uiPriority w:val="1"/>
    <w:rPr>
      <w:rFonts w:ascii="Calibri" w:hAnsi="Calibri"/>
      <w:kern w:val="0"/>
      <w:sz w:val="22"/>
      <w:lang w:eastAsia="en-US" w:bidi="en-US"/>
    </w:rPr>
  </w:style>
  <w:style w:type="character" w:customStyle="1" w:styleId="23">
    <w:name w:val="HTML 预设格式 字符"/>
    <w:basedOn w:val="19"/>
    <w:link w:val="16"/>
    <w:autoRedefine/>
    <w:qFormat/>
    <w:uiPriority w:val="99"/>
    <w:rPr>
      <w:rFonts w:ascii="宋体" w:hAnsi="宋体"/>
      <w:sz w:val="24"/>
      <w:szCs w:val="24"/>
    </w:rPr>
  </w:style>
  <w:style w:type="character" w:customStyle="1" w:styleId="24">
    <w:name w:val="无间隔 字符"/>
    <w:link w:val="22"/>
    <w:autoRedefine/>
    <w:qFormat/>
    <w:uiPriority w:val="1"/>
    <w:rPr>
      <w:rFonts w:ascii="Calibri" w:hAnsi="Calibri" w:eastAsiaTheme="minorEastAsia" w:cstheme="minorBidi"/>
      <w:sz w:val="22"/>
      <w:szCs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223</Pages>
  <Words>255</Words>
  <Characters>309</Characters>
  <Lines>227</Lines>
  <Paragraphs>64</Paragraphs>
  <TotalTime>0</TotalTime>
  <ScaleCrop>false</ScaleCrop>
  <LinksUpToDate>false</LinksUpToDate>
  <CharactersWithSpaces>320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2021-08-28T08:12:00Z</dcterms:created>
  <dc:creator>liudawei</dc:creator>
  <cp:lastModifiedBy>小石头小大安</cp:lastModifiedBy>
  <dcterms:modified xsi:type="dcterms:W3CDTF">2025-11-14T04:38:52Z</dcterms:modified>
  <cp:revision>831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E474E7377AF14968BDE70C3B4A56A312_13</vt:lpwstr>
  </property>
  <property fmtid="{D5CDD505-2E9C-101B-9397-08002B2CF9AE}" pid="4" name="KSOTemplateDocerSaveRecord">
    <vt:lpwstr>eyJoZGlkIjoiZjExMWY2YmU0YTgzZjMyNjc2YTY1OGM3MWY0NDQyODgiLCJ1c2VySWQiOiIzOTMyNTQwMDAifQ==</vt:lpwstr>
  </property>
</Properties>
</file>